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6967" w14:textId="2E76B75A" w:rsidR="009D1E9E" w:rsidRDefault="009D1E9E" w:rsidP="009D1E9E">
      <w:pPr>
        <w:widowControl w:val="0"/>
        <w:rPr>
          <w:rFonts w:ascii="Georgia" w:hAnsi="Georgia"/>
          <w:b/>
          <w:caps/>
        </w:rPr>
      </w:pPr>
    </w:p>
    <w:p w14:paraId="076D8901" w14:textId="77777777" w:rsidR="0023280B" w:rsidRPr="009D1E9E" w:rsidRDefault="0023280B" w:rsidP="009D1E9E">
      <w:pPr>
        <w:widowControl w:val="0"/>
        <w:rPr>
          <w:rFonts w:ascii="Georgia" w:hAnsi="Georgia"/>
          <w:b/>
          <w:caps/>
        </w:rPr>
      </w:pPr>
    </w:p>
    <w:p w14:paraId="02AE8005" w14:textId="77777777" w:rsidR="009D1E9E" w:rsidRPr="009D1E9E" w:rsidRDefault="009D1E9E" w:rsidP="009D1E9E">
      <w:pPr>
        <w:widowControl w:val="0"/>
        <w:rPr>
          <w:rFonts w:ascii="Georgia" w:hAnsi="Georgia"/>
          <w:b/>
          <w:caps/>
        </w:rPr>
      </w:pPr>
      <w:r w:rsidRPr="009D1E9E">
        <w:rPr>
          <w:rFonts w:ascii="Georgia" w:hAnsi="Georgia"/>
          <w:noProof/>
          <w:lang w:val="en-US" w:eastAsia="en-US"/>
        </w:rPr>
        <mc:AlternateContent>
          <mc:Choice Requires="wps">
            <w:drawing>
              <wp:anchor distT="0" distB="0" distL="114300" distR="114300" simplePos="0" relativeHeight="251659264" behindDoc="0" locked="0" layoutInCell="1" allowOverlap="1" wp14:anchorId="3193A8EB" wp14:editId="08C4097B">
                <wp:simplePos x="0" y="0"/>
                <wp:positionH relativeFrom="column">
                  <wp:posOffset>1809750</wp:posOffset>
                </wp:positionH>
                <wp:positionV relativeFrom="paragraph">
                  <wp:posOffset>-254635</wp:posOffset>
                </wp:positionV>
                <wp:extent cx="2628900" cy="314325"/>
                <wp:effectExtent l="19050" t="1905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solidFill>
                          <a:srgbClr val="FFFFFF"/>
                        </a:solidFill>
                        <a:ln w="31750">
                          <a:solidFill>
                            <a:srgbClr val="C00000"/>
                          </a:solidFill>
                          <a:miter lim="800000"/>
                          <a:headEnd/>
                          <a:tailEnd/>
                        </a:ln>
                        <a:effectLst/>
                      </wps:spPr>
                      <wps:txbx>
                        <w:txbxContent>
                          <w:p w14:paraId="3CB4AAB5" w14:textId="77777777" w:rsidR="009D1E9E" w:rsidRPr="00E82DC4" w:rsidRDefault="009D1E9E" w:rsidP="009D1E9E">
                            <w:pPr>
                              <w:tabs>
                                <w:tab w:val="left" w:pos="2700"/>
                              </w:tabs>
                              <w:jc w:val="center"/>
                              <w:rPr>
                                <w:rFonts w:ascii="Georgia" w:hAnsi="Georgia"/>
                                <w:b/>
                              </w:rPr>
                            </w:pPr>
                            <w:r>
                              <w:rPr>
                                <w:rFonts w:ascii="Georgia" w:hAnsi="Georgia"/>
                                <w:b/>
                              </w:rPr>
                              <w:t xml:space="preserve">LOAN </w:t>
                            </w:r>
                            <w:r w:rsidRPr="00E82DC4">
                              <w:rPr>
                                <w:rFonts w:ascii="Georgia" w:hAnsi="Georgia"/>
                                <w:b/>
                              </w:rPr>
                              <w:t>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93A8EB" id="_x0000_t202" coordsize="21600,21600" o:spt="202" path="m,l,21600r21600,l21600,xe">
                <v:stroke joinstyle="miter"/>
                <v:path gradientshapeok="t" o:connecttype="rect"/>
              </v:shapetype>
              <v:shape id="Text Box 1" o:spid="_x0000_s1026" type="#_x0000_t202" style="position:absolute;margin-left:142.5pt;margin-top:-20.05pt;width:20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7bMQIAAF8EAAAOAAAAZHJzL2Uyb0RvYy54bWysVNtu2zAMfR+wfxD0vthxkzY14hRdugwD&#10;ugvQ7gNkWY6FSaImKbGzrx8lp5mx7WmYHwRRpI7Ic0iv7watyFE4L8FUdD7LKRGGQyPNvqJfn3dv&#10;VpT4wEzDFBhR0ZPw9G7z+tW6t6UooAPVCEcQxPiytxXtQrBllnneCc38DKww6GzBaRbQdPuscaxH&#10;dK2yIs+vsx5cYx1w4T2ePoxOukn4bSt4+Ny2XgSiKoq5hbS6tNZxzTZrVu4ds53k5zTYP2ShmTT4&#10;6AXqgQVGDk7+AaUld+ChDTMOOoO2lVykGrCaef5bNU8dsyLVguR4e6HJ/z9Y/un4xRHZoHaUGKZR&#10;omcxBPIWBjKP7PTWlxj0ZDEsDHgcI2Ol3j4C/+aJgW3HzF7cOwd9J1iD2aWb2eTqiOMjSN1/hAaf&#10;YYcACWhonY6ASAZBdFTpdFEmpsLxsLguVrc5ujj6ruaLq2IZk8tY+XLbOh/eC9AkbirqUPmEzo6P&#10;PoyhLyEpe1Cy2UmlkuH29VY5cmTYJbv0ndH9NEwZ0sfXb5b5yMDU6acY2zx+f8PQMmC/K6kruroE&#10;sTLy9s40qRsDk2rcY3nKxARF6uRzIZHWyOTIaRjq4SxTDc0JCXYwdjlOJW46cD8o6bHDK+q/H5gT&#10;lKgPBkW6nS8WcSSSsVjeFGi4qaeeepjhCFXRQMm43YZxjA7WyX2HL41tYeAehW1l4jymOmaFWkUD&#10;uzipdp64OCZTO0X9+i9sfgIAAP//AwBQSwMEFAAGAAgAAAAhALd3STbhAAAACQEAAA8AAABkcnMv&#10;ZG93bnJldi54bWxMj0FvgkAQhe9N+h82Y9KbLlolggymITXtoZdaDz2uMAKR3SXsIuCv7/TUHt+8&#10;lzffS/ajbsSNOldbg7BcBCDI5LaoTYlw+jrMtyCcV6ZQjTWEMJGDffr4kKi4sIP5pNvRl4JLjIsV&#10;QuV9G0vp8oq0cgvbkmHvYjutPMuulEWnBi7XjVwFQSi1qg1/qFRLWUX59dhrhM3roQ/vl9P34N7v&#10;1356m7KP5wzxaTa+7EB4Gv1fGH7xGR1SZjrb3hRONAir7Ya3eIT5OliC4EQYRXw5I0RrkGki/y9I&#10;fwAAAP//AwBQSwECLQAUAAYACAAAACEAtoM4kv4AAADhAQAAEwAAAAAAAAAAAAAAAAAAAAAAW0Nv&#10;bnRlbnRfVHlwZXNdLnhtbFBLAQItABQABgAIAAAAIQA4/SH/1gAAAJQBAAALAAAAAAAAAAAAAAAA&#10;AC8BAABfcmVscy8ucmVsc1BLAQItABQABgAIAAAAIQBvgq7bMQIAAF8EAAAOAAAAAAAAAAAAAAAA&#10;AC4CAABkcnMvZTJvRG9jLnhtbFBLAQItABQABgAIAAAAIQC3d0k24QAAAAkBAAAPAAAAAAAAAAAA&#10;AAAAAIsEAABkcnMvZG93bnJldi54bWxQSwUGAAAAAAQABADzAAAAmQUAAAAA&#10;" strokecolor="#c00000" strokeweight="2.5pt">
                <v:textbox>
                  <w:txbxContent>
                    <w:p w14:paraId="3CB4AAB5" w14:textId="77777777" w:rsidR="009D1E9E" w:rsidRPr="00E82DC4" w:rsidRDefault="009D1E9E" w:rsidP="009D1E9E">
                      <w:pPr>
                        <w:tabs>
                          <w:tab w:val="left" w:pos="2700"/>
                        </w:tabs>
                        <w:jc w:val="center"/>
                        <w:rPr>
                          <w:rFonts w:ascii="Georgia" w:hAnsi="Georgia"/>
                          <w:b/>
                        </w:rPr>
                      </w:pPr>
                      <w:r>
                        <w:rPr>
                          <w:rFonts w:ascii="Georgia" w:hAnsi="Georgia"/>
                          <w:b/>
                        </w:rPr>
                        <w:t xml:space="preserve">LOAN </w:t>
                      </w:r>
                      <w:r w:rsidRPr="00E82DC4">
                        <w:rPr>
                          <w:rFonts w:ascii="Georgia" w:hAnsi="Georgia"/>
                          <w:b/>
                        </w:rPr>
                        <w:t>AGREEMENT</w:t>
                      </w:r>
                    </w:p>
                  </w:txbxContent>
                </v:textbox>
              </v:shape>
            </w:pict>
          </mc:Fallback>
        </mc:AlternateContent>
      </w:r>
    </w:p>
    <w:p w14:paraId="7B71ECFF" w14:textId="77777777" w:rsidR="009D1E9E" w:rsidRPr="009D1E9E" w:rsidRDefault="009D1E9E" w:rsidP="009D1E9E">
      <w:pPr>
        <w:widowControl w:val="0"/>
        <w:rPr>
          <w:rFonts w:ascii="Georgia" w:eastAsia="Calibri" w:hAnsi="Georgia" w:cs="Calibri"/>
        </w:rPr>
      </w:pPr>
    </w:p>
    <w:p w14:paraId="5C9DE0C8" w14:textId="77777777" w:rsidR="009D1E9E" w:rsidRPr="009D1E9E" w:rsidRDefault="009D1E9E" w:rsidP="009D1E9E">
      <w:pPr>
        <w:widowControl w:val="0"/>
        <w:rPr>
          <w:rFonts w:ascii="Georgia" w:eastAsia="Calibri" w:hAnsi="Georgia" w:cs="Calibri"/>
        </w:rPr>
      </w:pPr>
    </w:p>
    <w:p w14:paraId="2FC54A06" w14:textId="77777777" w:rsidR="009D1E9E" w:rsidRPr="009D1E9E" w:rsidRDefault="009D1E9E" w:rsidP="009D1E9E">
      <w:pPr>
        <w:widowControl w:val="0"/>
        <w:rPr>
          <w:rFonts w:ascii="Georgia" w:eastAsia="Calibri" w:hAnsi="Georgia" w:cs="Calibri"/>
        </w:rPr>
      </w:pPr>
    </w:p>
    <w:p w14:paraId="3EB59B33" w14:textId="66319F4F" w:rsidR="009D1E9E" w:rsidRPr="009D1E9E" w:rsidRDefault="009D1E9E" w:rsidP="009D1E9E">
      <w:pPr>
        <w:widowControl w:val="0"/>
        <w:tabs>
          <w:tab w:val="left" w:pos="4820"/>
        </w:tabs>
        <w:ind w:left="720"/>
        <w:jc w:val="center"/>
        <w:rPr>
          <w:rFonts w:ascii="Georgia" w:eastAsia="Calibri" w:hAnsi="Georgia" w:cs="Calibri"/>
          <w:b/>
        </w:rPr>
      </w:pPr>
      <w:r w:rsidRPr="009D1E9E">
        <w:rPr>
          <w:rFonts w:ascii="Georgia" w:eastAsia="Calibri" w:hAnsi="Georgia" w:cs="Calibri"/>
          <w:b/>
        </w:rPr>
        <w:t xml:space="preserve">DATED               </w:t>
      </w:r>
      <w:r w:rsidR="00914C1B">
        <w:rPr>
          <w:rFonts w:ascii="Georgia" w:eastAsia="Calibri" w:hAnsi="Georgia" w:cs="Calibri"/>
          <w:b/>
        </w:rPr>
        <w:t xml:space="preserve">                          </w:t>
      </w:r>
      <w:r w:rsidR="00914C1B">
        <w:rPr>
          <w:rFonts w:ascii="Georgia" w:eastAsia="Calibri" w:hAnsi="Georgia" w:cs="Calibri"/>
          <w:b/>
        </w:rPr>
        <w:tab/>
        <w:t xml:space="preserve"> 20……</w:t>
      </w:r>
    </w:p>
    <w:p w14:paraId="580FD741" w14:textId="77777777" w:rsidR="009D1E9E" w:rsidRPr="009D1E9E" w:rsidRDefault="009D1E9E" w:rsidP="009D1E9E">
      <w:pPr>
        <w:widowControl w:val="0"/>
        <w:tabs>
          <w:tab w:val="left" w:pos="4820"/>
        </w:tabs>
        <w:rPr>
          <w:rFonts w:ascii="Georgia" w:eastAsia="Calibri" w:hAnsi="Georgia" w:cs="Calibri"/>
          <w:b/>
        </w:rPr>
      </w:pPr>
    </w:p>
    <w:p w14:paraId="72C1CFBF" w14:textId="77777777" w:rsidR="009D1E9E" w:rsidRPr="009D1E9E" w:rsidRDefault="009D1E9E" w:rsidP="009D1E9E">
      <w:pPr>
        <w:widowControl w:val="0"/>
        <w:tabs>
          <w:tab w:val="left" w:pos="4820"/>
        </w:tabs>
        <w:rPr>
          <w:rFonts w:ascii="Georgia" w:eastAsia="Calibri" w:hAnsi="Georgia" w:cs="Calibri"/>
          <w:b/>
        </w:rPr>
      </w:pPr>
    </w:p>
    <w:p w14:paraId="104BCB40" w14:textId="77777777" w:rsidR="009D1E9E" w:rsidRPr="009D1E9E" w:rsidRDefault="009D1E9E" w:rsidP="009D1E9E">
      <w:pPr>
        <w:widowControl w:val="0"/>
        <w:tabs>
          <w:tab w:val="left" w:pos="4820"/>
        </w:tabs>
        <w:rPr>
          <w:rFonts w:ascii="Georgia" w:eastAsia="Calibri" w:hAnsi="Georgia" w:cs="Calibri"/>
          <w:b/>
        </w:rPr>
      </w:pPr>
    </w:p>
    <w:p w14:paraId="46C10947" w14:textId="77777777" w:rsidR="009D1E9E" w:rsidRPr="009D1E9E" w:rsidRDefault="009D1E9E" w:rsidP="009D1E9E">
      <w:pPr>
        <w:widowControl w:val="0"/>
        <w:tabs>
          <w:tab w:val="left" w:pos="4820"/>
        </w:tabs>
        <w:rPr>
          <w:rFonts w:ascii="Georgia" w:eastAsia="Calibri" w:hAnsi="Georgia" w:cs="Calibri"/>
          <w:b/>
        </w:rPr>
      </w:pPr>
    </w:p>
    <w:p w14:paraId="768DB704" w14:textId="77777777" w:rsidR="009D1E9E" w:rsidRPr="009D1E9E" w:rsidRDefault="009D1E9E" w:rsidP="009D1E9E">
      <w:pPr>
        <w:widowControl w:val="0"/>
        <w:tabs>
          <w:tab w:val="left" w:pos="4820"/>
        </w:tabs>
        <w:ind w:left="720"/>
        <w:jc w:val="center"/>
        <w:rPr>
          <w:rFonts w:ascii="Georgia" w:eastAsia="Times New Roman" w:hAnsi="Georgia"/>
          <w:b/>
          <w:caps/>
        </w:rPr>
      </w:pPr>
    </w:p>
    <w:p w14:paraId="35B30692" w14:textId="44712281" w:rsidR="009D1E9E" w:rsidRPr="009D1E9E" w:rsidRDefault="007E3B21" w:rsidP="009B4C18">
      <w:pPr>
        <w:widowControl w:val="0"/>
        <w:tabs>
          <w:tab w:val="left" w:pos="4820"/>
        </w:tabs>
        <w:ind w:left="720"/>
        <w:rPr>
          <w:rFonts w:ascii="Georgia" w:eastAsia="Times New Roman" w:hAnsi="Georgia"/>
          <w:b/>
          <w:caps/>
        </w:rPr>
      </w:pPr>
      <w:r>
        <w:rPr>
          <w:rFonts w:ascii="Georgia" w:eastAsia="Times New Roman" w:hAnsi="Georgia"/>
          <w:b/>
          <w:caps/>
        </w:rPr>
        <w:t xml:space="preserve">                                                               </w:t>
      </w:r>
      <w:r w:rsidR="00914C1B">
        <w:rPr>
          <w:rFonts w:ascii="Georgia" w:eastAsia="Times New Roman" w:hAnsi="Georgia"/>
          <w:b/>
          <w:caps/>
        </w:rPr>
        <w:t>[*]</w:t>
      </w:r>
    </w:p>
    <w:p w14:paraId="300FDB18" w14:textId="2E1DBF37" w:rsidR="009D1E9E" w:rsidRPr="009D1E9E" w:rsidRDefault="009B4C18" w:rsidP="009B4C18">
      <w:pPr>
        <w:widowControl w:val="0"/>
        <w:tabs>
          <w:tab w:val="left" w:pos="4820"/>
        </w:tabs>
        <w:ind w:left="720"/>
        <w:rPr>
          <w:rFonts w:ascii="Georgia" w:eastAsia="Calibri" w:hAnsi="Georgia" w:cs="Calibri"/>
          <w:b/>
        </w:rPr>
      </w:pPr>
      <w:r>
        <w:rPr>
          <w:rFonts w:ascii="Georgia" w:eastAsia="Calibri" w:hAnsi="Georgia" w:cs="Calibri"/>
          <w:b/>
        </w:rPr>
        <w:t xml:space="preserve">                                                 </w:t>
      </w:r>
      <w:r w:rsidR="009D1E9E" w:rsidRPr="009D1E9E">
        <w:rPr>
          <w:rFonts w:ascii="Georgia" w:eastAsia="Calibri" w:hAnsi="Georgia" w:cs="Calibri"/>
          <w:b/>
        </w:rPr>
        <w:t>(the “Lender”)</w:t>
      </w:r>
    </w:p>
    <w:p w14:paraId="6B54E934" w14:textId="77777777" w:rsidR="009D1E9E" w:rsidRPr="009D1E9E" w:rsidRDefault="009D1E9E" w:rsidP="009B4C18">
      <w:pPr>
        <w:widowControl w:val="0"/>
        <w:tabs>
          <w:tab w:val="left" w:pos="4820"/>
        </w:tabs>
        <w:ind w:left="1080"/>
        <w:contextualSpacing/>
        <w:jc w:val="center"/>
        <w:rPr>
          <w:rFonts w:ascii="Georgia" w:eastAsia="Calibri" w:hAnsi="Georgia" w:cs="Calibri"/>
          <w:b/>
        </w:rPr>
      </w:pPr>
    </w:p>
    <w:p w14:paraId="338366A7" w14:textId="77777777" w:rsidR="009D1E9E" w:rsidRPr="009D1E9E" w:rsidRDefault="009D1E9E" w:rsidP="009B4C18">
      <w:pPr>
        <w:widowControl w:val="0"/>
        <w:tabs>
          <w:tab w:val="left" w:pos="4820"/>
        </w:tabs>
        <w:ind w:left="1080"/>
        <w:contextualSpacing/>
        <w:jc w:val="center"/>
        <w:rPr>
          <w:rFonts w:ascii="Georgia" w:eastAsia="Calibri" w:hAnsi="Georgia" w:cs="Calibri"/>
          <w:b/>
        </w:rPr>
      </w:pPr>
    </w:p>
    <w:p w14:paraId="5305EAC2" w14:textId="77777777" w:rsidR="009D1E9E" w:rsidRPr="009D1E9E" w:rsidRDefault="009D1E9E" w:rsidP="009B4C18">
      <w:pPr>
        <w:widowControl w:val="0"/>
        <w:tabs>
          <w:tab w:val="left" w:pos="4820"/>
        </w:tabs>
        <w:ind w:left="1080"/>
        <w:contextualSpacing/>
        <w:jc w:val="center"/>
        <w:rPr>
          <w:rFonts w:ascii="Georgia" w:eastAsia="Calibri" w:hAnsi="Georgia" w:cs="Calibri"/>
          <w:b/>
        </w:rPr>
      </w:pPr>
    </w:p>
    <w:p w14:paraId="250C095E" w14:textId="77777777" w:rsidR="009D1E9E" w:rsidRPr="009D1E9E" w:rsidRDefault="009D1E9E" w:rsidP="009B4C18">
      <w:pPr>
        <w:widowControl w:val="0"/>
        <w:tabs>
          <w:tab w:val="left" w:pos="4820"/>
        </w:tabs>
        <w:ind w:left="1080"/>
        <w:contextualSpacing/>
        <w:jc w:val="center"/>
        <w:rPr>
          <w:rFonts w:ascii="Georgia" w:eastAsia="Calibri" w:hAnsi="Georgia" w:cs="Calibri"/>
          <w:b/>
        </w:rPr>
      </w:pPr>
    </w:p>
    <w:p w14:paraId="59D01C69" w14:textId="77777777" w:rsidR="009D1E9E" w:rsidRPr="009D1E9E" w:rsidRDefault="009D1E9E" w:rsidP="009B4C18">
      <w:pPr>
        <w:widowControl w:val="0"/>
        <w:tabs>
          <w:tab w:val="left" w:pos="4820"/>
        </w:tabs>
        <w:contextualSpacing/>
        <w:jc w:val="center"/>
        <w:rPr>
          <w:rFonts w:ascii="Georgia" w:eastAsia="Calibri" w:hAnsi="Georgia" w:cs="Calibri"/>
          <w:b/>
        </w:rPr>
      </w:pPr>
    </w:p>
    <w:p w14:paraId="1FDECA01" w14:textId="77777777" w:rsidR="009D1E9E" w:rsidRPr="009D1E9E" w:rsidRDefault="009D1E9E" w:rsidP="009B4C18">
      <w:pPr>
        <w:widowControl w:val="0"/>
        <w:tabs>
          <w:tab w:val="left" w:pos="4820"/>
        </w:tabs>
        <w:ind w:left="1080"/>
        <w:contextualSpacing/>
        <w:jc w:val="center"/>
        <w:rPr>
          <w:rFonts w:ascii="Georgia" w:eastAsia="Calibri" w:hAnsi="Georgia" w:cs="Calibri"/>
          <w:b/>
        </w:rPr>
      </w:pPr>
    </w:p>
    <w:p w14:paraId="40F84462" w14:textId="1FC44ECC" w:rsidR="009D1E9E" w:rsidRPr="009D1E9E" w:rsidRDefault="009B4C18" w:rsidP="009B4C18">
      <w:pPr>
        <w:widowControl w:val="0"/>
        <w:tabs>
          <w:tab w:val="left" w:pos="4820"/>
        </w:tabs>
        <w:ind w:left="1080"/>
        <w:contextualSpacing/>
        <w:rPr>
          <w:rFonts w:ascii="Georgia" w:eastAsia="Calibri" w:hAnsi="Georgia" w:cs="Calibri"/>
          <w:b/>
        </w:rPr>
      </w:pPr>
      <w:r>
        <w:rPr>
          <w:rFonts w:ascii="Georgia" w:eastAsia="Calibri" w:hAnsi="Georgia" w:cs="Calibri"/>
          <w:b/>
        </w:rPr>
        <w:t xml:space="preserve">                                                 </w:t>
      </w:r>
      <w:r w:rsidR="009D1E9E" w:rsidRPr="009D1E9E">
        <w:rPr>
          <w:rFonts w:ascii="Georgia" w:eastAsia="Calibri" w:hAnsi="Georgia" w:cs="Calibri"/>
          <w:b/>
        </w:rPr>
        <w:t>-and-</w:t>
      </w:r>
    </w:p>
    <w:p w14:paraId="0F642A0A" w14:textId="77777777" w:rsidR="009D1E9E" w:rsidRPr="009D1E9E" w:rsidRDefault="009D1E9E" w:rsidP="009B4C18">
      <w:pPr>
        <w:widowControl w:val="0"/>
        <w:tabs>
          <w:tab w:val="left" w:pos="4820"/>
        </w:tabs>
        <w:ind w:left="1080"/>
        <w:contextualSpacing/>
        <w:jc w:val="center"/>
        <w:rPr>
          <w:rFonts w:ascii="Georgia" w:eastAsia="Calibri" w:hAnsi="Georgia" w:cs="Calibri"/>
          <w:b/>
        </w:rPr>
      </w:pPr>
    </w:p>
    <w:p w14:paraId="10AD6B39" w14:textId="77777777" w:rsidR="009D1E9E" w:rsidRPr="009D1E9E" w:rsidRDefault="009D1E9E" w:rsidP="009B4C18">
      <w:pPr>
        <w:widowControl w:val="0"/>
        <w:tabs>
          <w:tab w:val="left" w:pos="4820"/>
        </w:tabs>
        <w:ind w:left="1080"/>
        <w:contextualSpacing/>
        <w:jc w:val="center"/>
        <w:rPr>
          <w:rFonts w:ascii="Georgia" w:eastAsia="Calibri" w:hAnsi="Georgia" w:cs="Calibri"/>
          <w:b/>
        </w:rPr>
      </w:pPr>
    </w:p>
    <w:p w14:paraId="67F715EA" w14:textId="77777777" w:rsidR="009D1E9E" w:rsidRPr="009D1E9E" w:rsidRDefault="009D1E9E" w:rsidP="009B4C18">
      <w:pPr>
        <w:widowControl w:val="0"/>
        <w:tabs>
          <w:tab w:val="left" w:pos="4820"/>
        </w:tabs>
        <w:ind w:left="1080"/>
        <w:contextualSpacing/>
        <w:jc w:val="center"/>
        <w:rPr>
          <w:rFonts w:ascii="Georgia" w:eastAsia="Calibri" w:hAnsi="Georgia" w:cs="Calibri"/>
          <w:b/>
        </w:rPr>
      </w:pPr>
    </w:p>
    <w:p w14:paraId="0D10924B" w14:textId="77777777" w:rsidR="009D1E9E" w:rsidRPr="009D1E9E" w:rsidRDefault="009D1E9E" w:rsidP="009B4C18">
      <w:pPr>
        <w:widowControl w:val="0"/>
        <w:tabs>
          <w:tab w:val="left" w:pos="4820"/>
        </w:tabs>
        <w:contextualSpacing/>
        <w:jc w:val="center"/>
        <w:rPr>
          <w:rFonts w:ascii="Georgia" w:eastAsia="Calibri" w:hAnsi="Georgia" w:cs="Calibri"/>
          <w:b/>
        </w:rPr>
      </w:pPr>
    </w:p>
    <w:p w14:paraId="4FC90A62" w14:textId="77777777" w:rsidR="009D1E9E" w:rsidRPr="009D1E9E" w:rsidRDefault="009D1E9E" w:rsidP="009B4C18">
      <w:pPr>
        <w:widowControl w:val="0"/>
        <w:tabs>
          <w:tab w:val="left" w:pos="4820"/>
        </w:tabs>
        <w:contextualSpacing/>
        <w:jc w:val="center"/>
        <w:rPr>
          <w:rFonts w:ascii="Georgia" w:eastAsia="Calibri" w:hAnsi="Georgia" w:cs="Calibri"/>
          <w:b/>
        </w:rPr>
      </w:pPr>
    </w:p>
    <w:p w14:paraId="6EA021D9" w14:textId="02FC28D8" w:rsidR="009D1E9E" w:rsidRPr="009D1E9E" w:rsidRDefault="009B4C18" w:rsidP="009B4C18">
      <w:pPr>
        <w:widowControl w:val="0"/>
        <w:tabs>
          <w:tab w:val="left" w:pos="4820"/>
        </w:tabs>
        <w:ind w:left="1080"/>
        <w:contextualSpacing/>
        <w:rPr>
          <w:rFonts w:ascii="Georgia" w:eastAsia="Calibri" w:hAnsi="Georgia" w:cs="Calibri"/>
          <w:b/>
        </w:rPr>
      </w:pPr>
      <w:r>
        <w:rPr>
          <w:rFonts w:ascii="Georgia" w:eastAsia="Calibri" w:hAnsi="Georgia" w:cs="Calibri"/>
          <w:b/>
        </w:rPr>
        <w:t xml:space="preserve">                                                       </w:t>
      </w:r>
      <w:r w:rsidR="00914C1B">
        <w:rPr>
          <w:rFonts w:ascii="Georgia" w:eastAsia="Calibri" w:hAnsi="Georgia" w:cs="Calibri"/>
          <w:b/>
        </w:rPr>
        <w:t>[*]</w:t>
      </w:r>
    </w:p>
    <w:p w14:paraId="103F7048" w14:textId="2B0297E2" w:rsidR="009D1E9E" w:rsidRPr="009D1E9E" w:rsidRDefault="009B4C18" w:rsidP="009B4C18">
      <w:pPr>
        <w:widowControl w:val="0"/>
        <w:tabs>
          <w:tab w:val="left" w:pos="4820"/>
        </w:tabs>
        <w:ind w:left="1080"/>
        <w:contextualSpacing/>
        <w:rPr>
          <w:rFonts w:ascii="Georgia" w:eastAsia="Calibri" w:hAnsi="Georgia" w:cs="Calibri"/>
          <w:b/>
        </w:rPr>
      </w:pPr>
      <w:r>
        <w:rPr>
          <w:rFonts w:ascii="Georgia" w:eastAsia="Calibri" w:hAnsi="Georgia" w:cs="Calibri"/>
          <w:b/>
        </w:rPr>
        <w:t xml:space="preserve">                                      </w:t>
      </w:r>
      <w:r w:rsidR="009D1E9E" w:rsidRPr="009D1E9E">
        <w:rPr>
          <w:rFonts w:ascii="Georgia" w:eastAsia="Calibri" w:hAnsi="Georgia" w:cs="Calibri"/>
          <w:b/>
        </w:rPr>
        <w:t>(the “Borrower”)</w:t>
      </w:r>
    </w:p>
    <w:p w14:paraId="6CC323BD" w14:textId="77777777" w:rsidR="009D1E9E" w:rsidRPr="009D1E9E" w:rsidRDefault="009D1E9E" w:rsidP="009D1E9E">
      <w:pPr>
        <w:widowControl w:val="0"/>
        <w:tabs>
          <w:tab w:val="left" w:pos="4820"/>
        </w:tabs>
        <w:ind w:left="1080"/>
        <w:contextualSpacing/>
        <w:jc w:val="center"/>
        <w:rPr>
          <w:rFonts w:ascii="Georgia" w:eastAsia="Calibri" w:hAnsi="Georgia" w:cs="Calibri"/>
          <w:b/>
        </w:rPr>
      </w:pPr>
    </w:p>
    <w:p w14:paraId="153F0299" w14:textId="77777777" w:rsidR="009D1E9E" w:rsidRPr="009D1E9E" w:rsidRDefault="009D1E9E" w:rsidP="009D1E9E">
      <w:pPr>
        <w:widowControl w:val="0"/>
        <w:tabs>
          <w:tab w:val="left" w:pos="4820"/>
        </w:tabs>
        <w:contextualSpacing/>
        <w:rPr>
          <w:rFonts w:ascii="Georgia" w:eastAsia="Calibri" w:hAnsi="Georgia" w:cs="Calibri"/>
          <w:b/>
        </w:rPr>
      </w:pPr>
    </w:p>
    <w:p w14:paraId="2D5361A7" w14:textId="77777777" w:rsidR="009D1E9E" w:rsidRPr="009D1E9E" w:rsidRDefault="009D1E9E" w:rsidP="009D1E9E">
      <w:pPr>
        <w:widowControl w:val="0"/>
        <w:tabs>
          <w:tab w:val="left" w:pos="4820"/>
        </w:tabs>
        <w:ind w:left="1080"/>
        <w:contextualSpacing/>
        <w:jc w:val="center"/>
        <w:rPr>
          <w:rFonts w:ascii="Georgia" w:eastAsia="Calibri" w:hAnsi="Georgia" w:cs="Calibri"/>
          <w:b/>
        </w:rPr>
      </w:pPr>
    </w:p>
    <w:p w14:paraId="72D614BD" w14:textId="77777777" w:rsidR="009D1E9E" w:rsidRPr="009D1E9E" w:rsidRDefault="009D1E9E" w:rsidP="009D1E9E">
      <w:pPr>
        <w:widowControl w:val="0"/>
        <w:tabs>
          <w:tab w:val="left" w:pos="4820"/>
        </w:tabs>
        <w:contextualSpacing/>
        <w:rPr>
          <w:rFonts w:ascii="Georgia" w:eastAsia="Calibri" w:hAnsi="Georgia" w:cs="Calibri"/>
          <w:b/>
        </w:rPr>
      </w:pPr>
    </w:p>
    <w:p w14:paraId="19E68508" w14:textId="77777777" w:rsidR="009D1E9E" w:rsidRPr="009D1E9E" w:rsidRDefault="009D1E9E" w:rsidP="009D1E9E">
      <w:pPr>
        <w:widowControl w:val="0"/>
        <w:tabs>
          <w:tab w:val="left" w:pos="4820"/>
        </w:tabs>
        <w:contextualSpacing/>
        <w:rPr>
          <w:rFonts w:ascii="Georgia" w:eastAsia="Calibri" w:hAnsi="Georgia" w:cs="Calibri"/>
          <w:b/>
        </w:rPr>
      </w:pPr>
    </w:p>
    <w:p w14:paraId="3B8A4CD0" w14:textId="77777777" w:rsidR="009D1E9E" w:rsidRPr="009D1E9E" w:rsidRDefault="009D1E9E" w:rsidP="009D1E9E">
      <w:pPr>
        <w:widowControl w:val="0"/>
        <w:tabs>
          <w:tab w:val="left" w:pos="4820"/>
        </w:tabs>
        <w:contextualSpacing/>
        <w:rPr>
          <w:rFonts w:ascii="Georgia" w:eastAsia="Calibri" w:hAnsi="Georgia" w:cs="Calibri"/>
          <w:b/>
        </w:rPr>
      </w:pPr>
    </w:p>
    <w:p w14:paraId="43B19749" w14:textId="77777777" w:rsidR="009D1E9E" w:rsidRPr="009D1E9E" w:rsidRDefault="009D1E9E" w:rsidP="009D1E9E">
      <w:pPr>
        <w:widowControl w:val="0"/>
        <w:tabs>
          <w:tab w:val="left" w:pos="4820"/>
        </w:tabs>
        <w:contextualSpacing/>
        <w:rPr>
          <w:rFonts w:ascii="Georgia" w:eastAsia="Calibri" w:hAnsi="Georgia" w:cs="Calibri"/>
          <w:b/>
        </w:rPr>
      </w:pPr>
    </w:p>
    <w:p w14:paraId="0F05AF8D" w14:textId="77777777" w:rsidR="009D1E9E" w:rsidRPr="009D1E9E" w:rsidRDefault="009D1E9E" w:rsidP="009D1E9E">
      <w:pPr>
        <w:widowControl w:val="0"/>
        <w:tabs>
          <w:tab w:val="left" w:pos="4820"/>
        </w:tabs>
        <w:ind w:left="1080"/>
        <w:contextualSpacing/>
        <w:jc w:val="center"/>
        <w:rPr>
          <w:rFonts w:ascii="Georgia" w:eastAsia="Calibri" w:hAnsi="Georgia" w:cs="Calibri"/>
          <w:b/>
        </w:rPr>
      </w:pPr>
    </w:p>
    <w:p w14:paraId="0D648F3E" w14:textId="77777777" w:rsidR="009D1E9E" w:rsidRPr="009D1E9E" w:rsidRDefault="009D1E9E" w:rsidP="009D1E9E">
      <w:pPr>
        <w:widowControl w:val="0"/>
        <w:tabs>
          <w:tab w:val="left" w:pos="3329"/>
        </w:tabs>
        <w:rPr>
          <w:rFonts w:ascii="Georgia" w:hAnsi="Georgia"/>
        </w:rPr>
      </w:pPr>
    </w:p>
    <w:p w14:paraId="65D7F1F9" w14:textId="35055708" w:rsidR="009D1E9E" w:rsidRDefault="009D1E9E" w:rsidP="009B4C18">
      <w:pPr>
        <w:widowControl w:val="0"/>
        <w:jc w:val="center"/>
        <w:rPr>
          <w:rFonts w:ascii="Georgia" w:hAnsi="Georgia"/>
          <w:b/>
          <w:caps/>
        </w:rPr>
      </w:pPr>
    </w:p>
    <w:p w14:paraId="2454B754" w14:textId="77777777" w:rsidR="00A04C0D" w:rsidRPr="009D1E9E" w:rsidRDefault="00A04C0D" w:rsidP="009D1E9E">
      <w:pPr>
        <w:widowControl w:val="0"/>
        <w:rPr>
          <w:rFonts w:ascii="Georgia" w:hAnsi="Georgia"/>
          <w:b/>
          <w:caps/>
        </w:rPr>
      </w:pPr>
    </w:p>
    <w:p w14:paraId="6F71ECB1" w14:textId="77777777" w:rsidR="00A04C0D" w:rsidRPr="00397969" w:rsidRDefault="00A04C0D" w:rsidP="00A04C0D">
      <w:pPr>
        <w:keepNext/>
        <w:tabs>
          <w:tab w:val="left" w:pos="0"/>
        </w:tabs>
        <w:jc w:val="center"/>
        <w:outlineLvl w:val="5"/>
        <w:rPr>
          <w:rFonts w:ascii="Georgia" w:eastAsia="Times New Roman" w:hAnsi="Georgia"/>
          <w:b/>
          <w:u w:val="single"/>
        </w:rPr>
      </w:pPr>
      <w:r w:rsidRPr="00397969">
        <w:rPr>
          <w:rFonts w:ascii="Georgia" w:eastAsia="Times New Roman" w:hAnsi="Georgia"/>
          <w:b/>
          <w:u w:val="single"/>
        </w:rPr>
        <w:t>Drawn By:</w:t>
      </w:r>
    </w:p>
    <w:p w14:paraId="42BDC663" w14:textId="28E89E15" w:rsidR="009D1E9E" w:rsidRDefault="009D1E9E" w:rsidP="009D1E9E">
      <w:pPr>
        <w:widowControl w:val="0"/>
        <w:rPr>
          <w:rFonts w:ascii="Georgia" w:hAnsi="Georgia"/>
          <w:b/>
          <w:caps/>
        </w:rPr>
      </w:pPr>
    </w:p>
    <w:p w14:paraId="7F054CBD" w14:textId="095DE8F2" w:rsidR="00477E67" w:rsidRDefault="00477E67" w:rsidP="009D1E9E">
      <w:pPr>
        <w:widowControl w:val="0"/>
        <w:rPr>
          <w:rFonts w:ascii="Georgia" w:hAnsi="Georgia"/>
          <w:b/>
          <w:caps/>
        </w:rPr>
      </w:pPr>
    </w:p>
    <w:p w14:paraId="72BE502C" w14:textId="0A169409" w:rsidR="00477E67" w:rsidRDefault="00477E67" w:rsidP="009D1E9E">
      <w:pPr>
        <w:widowControl w:val="0"/>
        <w:rPr>
          <w:rFonts w:ascii="Georgia" w:hAnsi="Georgia"/>
          <w:b/>
          <w:caps/>
        </w:rPr>
      </w:pPr>
    </w:p>
    <w:p w14:paraId="1F39CE0D" w14:textId="07A285B8" w:rsidR="00477E67" w:rsidRDefault="00477E67" w:rsidP="009D1E9E">
      <w:pPr>
        <w:widowControl w:val="0"/>
        <w:rPr>
          <w:rFonts w:ascii="Georgia" w:hAnsi="Georgia"/>
          <w:b/>
          <w:caps/>
        </w:rPr>
      </w:pPr>
    </w:p>
    <w:p w14:paraId="00F091C7" w14:textId="28154008" w:rsidR="00477E67" w:rsidRDefault="00477E67" w:rsidP="009D1E9E">
      <w:pPr>
        <w:widowControl w:val="0"/>
        <w:rPr>
          <w:rFonts w:ascii="Georgia" w:hAnsi="Georgia"/>
          <w:b/>
          <w:caps/>
        </w:rPr>
      </w:pPr>
    </w:p>
    <w:p w14:paraId="52464A59" w14:textId="6D9F1CB2" w:rsidR="00477E67" w:rsidRDefault="00477E67" w:rsidP="009D1E9E">
      <w:pPr>
        <w:widowControl w:val="0"/>
        <w:rPr>
          <w:rFonts w:ascii="Georgia" w:hAnsi="Georgia"/>
          <w:b/>
          <w:caps/>
        </w:rPr>
      </w:pPr>
    </w:p>
    <w:p w14:paraId="0C1CD174" w14:textId="489BFB20" w:rsidR="00477E67" w:rsidRDefault="00477E67" w:rsidP="009D1E9E">
      <w:pPr>
        <w:widowControl w:val="0"/>
        <w:rPr>
          <w:rFonts w:ascii="Georgia" w:hAnsi="Georgia"/>
          <w:b/>
          <w:caps/>
        </w:rPr>
      </w:pPr>
    </w:p>
    <w:p w14:paraId="22FDC601" w14:textId="7CA1E3DC" w:rsidR="00477E67" w:rsidRDefault="00477E67" w:rsidP="009D1E9E">
      <w:pPr>
        <w:widowControl w:val="0"/>
        <w:rPr>
          <w:rFonts w:ascii="Georgia" w:hAnsi="Georgia"/>
          <w:b/>
          <w:caps/>
        </w:rPr>
      </w:pPr>
    </w:p>
    <w:p w14:paraId="69AF6468" w14:textId="08ABE2CB" w:rsidR="00477E67" w:rsidRDefault="00477E67" w:rsidP="009D1E9E">
      <w:pPr>
        <w:widowControl w:val="0"/>
        <w:rPr>
          <w:rFonts w:ascii="Georgia" w:hAnsi="Georgia"/>
          <w:b/>
          <w:caps/>
        </w:rPr>
      </w:pPr>
    </w:p>
    <w:p w14:paraId="452846A2" w14:textId="352A9A3B" w:rsidR="00477E67" w:rsidRDefault="00477E67" w:rsidP="009D1E9E">
      <w:pPr>
        <w:widowControl w:val="0"/>
        <w:rPr>
          <w:rFonts w:ascii="Georgia" w:hAnsi="Georgia"/>
          <w:b/>
          <w:caps/>
        </w:rPr>
      </w:pPr>
    </w:p>
    <w:p w14:paraId="3E6B9A0F" w14:textId="77777777" w:rsidR="00477E67" w:rsidRPr="009D1E9E" w:rsidRDefault="00477E67" w:rsidP="009D1E9E">
      <w:pPr>
        <w:widowControl w:val="0"/>
        <w:rPr>
          <w:rFonts w:ascii="Georgia" w:hAnsi="Georgia"/>
          <w:b/>
          <w:caps/>
        </w:rPr>
      </w:pPr>
    </w:p>
    <w:p w14:paraId="37788751" w14:textId="4CCBD52C" w:rsidR="008A3DF8" w:rsidRPr="009D1E9E" w:rsidRDefault="003963A8" w:rsidP="003963A8">
      <w:pPr>
        <w:widowControl w:val="0"/>
        <w:jc w:val="center"/>
        <w:rPr>
          <w:rFonts w:ascii="Georgia" w:hAnsi="Georgia"/>
          <w:b/>
          <w:caps/>
        </w:rPr>
      </w:pPr>
      <w:r w:rsidRPr="009D1E9E">
        <w:rPr>
          <w:rFonts w:ascii="Georgia" w:hAnsi="Georgia"/>
          <w:b/>
          <w:caps/>
        </w:rPr>
        <w:lastRenderedPageBreak/>
        <w:t>TABLE OF CONTENTS</w:t>
      </w:r>
    </w:p>
    <w:p w14:paraId="2D07591C" w14:textId="34D16F83" w:rsidR="005F5012" w:rsidRDefault="000E5463">
      <w:pPr>
        <w:pStyle w:val="TOC1"/>
        <w:rPr>
          <w:rFonts w:asciiTheme="minorHAnsi" w:eastAsiaTheme="minorEastAsia" w:hAnsiTheme="minorHAnsi" w:cstheme="minorBidi"/>
          <w:b w:val="0"/>
          <w:bCs w:val="0"/>
          <w:smallCaps w:val="0"/>
          <w:noProof/>
          <w:szCs w:val="22"/>
          <w:lang w:eastAsia="en-GB"/>
        </w:rPr>
      </w:pPr>
      <w:r>
        <w:rPr>
          <w:caps/>
        </w:rPr>
        <w:fldChar w:fldCharType="begin"/>
      </w:r>
      <w:r>
        <w:rPr>
          <w:caps/>
        </w:rPr>
        <w:instrText xml:space="preserve"> TOC \h \z \t "Heading 1,1" </w:instrText>
      </w:r>
      <w:r>
        <w:rPr>
          <w:caps/>
        </w:rPr>
        <w:fldChar w:fldCharType="separate"/>
      </w:r>
      <w:hyperlink w:anchor="_Toc80000047" w:history="1">
        <w:r w:rsidR="005F5012" w:rsidRPr="001E0981">
          <w:rPr>
            <w:rStyle w:val="Hyperlink"/>
            <w:noProof/>
          </w:rPr>
          <w:t>1.</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rPr>
          <w:t>Definition and Interpretation</w:t>
        </w:r>
        <w:r w:rsidR="005F5012">
          <w:rPr>
            <w:noProof/>
            <w:webHidden/>
          </w:rPr>
          <w:tab/>
        </w:r>
        <w:r w:rsidR="005F5012">
          <w:rPr>
            <w:noProof/>
            <w:webHidden/>
          </w:rPr>
          <w:fldChar w:fldCharType="begin"/>
        </w:r>
        <w:r w:rsidR="005F5012">
          <w:rPr>
            <w:noProof/>
            <w:webHidden/>
          </w:rPr>
          <w:instrText xml:space="preserve"> PAGEREF _Toc80000047 \h </w:instrText>
        </w:r>
        <w:r w:rsidR="005F5012">
          <w:rPr>
            <w:noProof/>
            <w:webHidden/>
          </w:rPr>
        </w:r>
        <w:r w:rsidR="005F5012">
          <w:rPr>
            <w:noProof/>
            <w:webHidden/>
          </w:rPr>
          <w:fldChar w:fldCharType="separate"/>
        </w:r>
        <w:r w:rsidR="005F5012">
          <w:rPr>
            <w:noProof/>
            <w:webHidden/>
          </w:rPr>
          <w:t>1</w:t>
        </w:r>
        <w:r w:rsidR="005F5012">
          <w:rPr>
            <w:noProof/>
            <w:webHidden/>
          </w:rPr>
          <w:fldChar w:fldCharType="end"/>
        </w:r>
      </w:hyperlink>
    </w:p>
    <w:p w14:paraId="0DF24E95" w14:textId="71AA1880"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48" w:history="1">
        <w:r w:rsidR="005F5012" w:rsidRPr="001E0981">
          <w:rPr>
            <w:rStyle w:val="Hyperlink"/>
            <w:noProof/>
          </w:rPr>
          <w:t>2.</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rPr>
          <w:t>Loan</w:t>
        </w:r>
        <w:r w:rsidR="005F5012">
          <w:rPr>
            <w:noProof/>
            <w:webHidden/>
          </w:rPr>
          <w:tab/>
        </w:r>
        <w:r w:rsidR="005F5012">
          <w:rPr>
            <w:noProof/>
            <w:webHidden/>
          </w:rPr>
          <w:fldChar w:fldCharType="begin"/>
        </w:r>
        <w:r w:rsidR="005F5012">
          <w:rPr>
            <w:noProof/>
            <w:webHidden/>
          </w:rPr>
          <w:instrText xml:space="preserve"> PAGEREF _Toc80000048 \h </w:instrText>
        </w:r>
        <w:r w:rsidR="005F5012">
          <w:rPr>
            <w:noProof/>
            <w:webHidden/>
          </w:rPr>
        </w:r>
        <w:r w:rsidR="005F5012">
          <w:rPr>
            <w:noProof/>
            <w:webHidden/>
          </w:rPr>
          <w:fldChar w:fldCharType="separate"/>
        </w:r>
        <w:r w:rsidR="005F5012">
          <w:rPr>
            <w:noProof/>
            <w:webHidden/>
          </w:rPr>
          <w:t>2</w:t>
        </w:r>
        <w:r w:rsidR="005F5012">
          <w:rPr>
            <w:noProof/>
            <w:webHidden/>
          </w:rPr>
          <w:fldChar w:fldCharType="end"/>
        </w:r>
      </w:hyperlink>
    </w:p>
    <w:p w14:paraId="23BD6194" w14:textId="795FD09B"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49" w:history="1">
        <w:r w:rsidR="005F5012" w:rsidRPr="001E0981">
          <w:rPr>
            <w:rStyle w:val="Hyperlink"/>
            <w:noProof/>
          </w:rPr>
          <w:t>3.</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rPr>
          <w:t>Purpose of the Loan</w:t>
        </w:r>
        <w:r w:rsidR="005F5012">
          <w:rPr>
            <w:noProof/>
            <w:webHidden/>
          </w:rPr>
          <w:tab/>
        </w:r>
        <w:r w:rsidR="005F5012">
          <w:rPr>
            <w:noProof/>
            <w:webHidden/>
          </w:rPr>
          <w:fldChar w:fldCharType="begin"/>
        </w:r>
        <w:r w:rsidR="005F5012">
          <w:rPr>
            <w:noProof/>
            <w:webHidden/>
          </w:rPr>
          <w:instrText xml:space="preserve"> PAGEREF _Toc80000049 \h </w:instrText>
        </w:r>
        <w:r w:rsidR="005F5012">
          <w:rPr>
            <w:noProof/>
            <w:webHidden/>
          </w:rPr>
        </w:r>
        <w:r w:rsidR="005F5012">
          <w:rPr>
            <w:noProof/>
            <w:webHidden/>
          </w:rPr>
          <w:fldChar w:fldCharType="separate"/>
        </w:r>
        <w:r w:rsidR="005F5012">
          <w:rPr>
            <w:noProof/>
            <w:webHidden/>
          </w:rPr>
          <w:t>3</w:t>
        </w:r>
        <w:r w:rsidR="005F5012">
          <w:rPr>
            <w:noProof/>
            <w:webHidden/>
          </w:rPr>
          <w:fldChar w:fldCharType="end"/>
        </w:r>
      </w:hyperlink>
    </w:p>
    <w:p w14:paraId="33552E21" w14:textId="7329AFB8"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50" w:history="1">
        <w:r w:rsidR="005F5012" w:rsidRPr="001E0981">
          <w:rPr>
            <w:rStyle w:val="Hyperlink"/>
            <w:noProof/>
          </w:rPr>
          <w:t>4.</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rPr>
          <w:t>Repayment</w:t>
        </w:r>
        <w:r w:rsidR="005F5012">
          <w:rPr>
            <w:noProof/>
            <w:webHidden/>
          </w:rPr>
          <w:tab/>
        </w:r>
        <w:r w:rsidR="005F5012">
          <w:rPr>
            <w:noProof/>
            <w:webHidden/>
          </w:rPr>
          <w:fldChar w:fldCharType="begin"/>
        </w:r>
        <w:r w:rsidR="005F5012">
          <w:rPr>
            <w:noProof/>
            <w:webHidden/>
          </w:rPr>
          <w:instrText xml:space="preserve"> PAGEREF _Toc80000050 \h </w:instrText>
        </w:r>
        <w:r w:rsidR="005F5012">
          <w:rPr>
            <w:noProof/>
            <w:webHidden/>
          </w:rPr>
        </w:r>
        <w:r w:rsidR="005F5012">
          <w:rPr>
            <w:noProof/>
            <w:webHidden/>
          </w:rPr>
          <w:fldChar w:fldCharType="separate"/>
        </w:r>
        <w:r w:rsidR="005F5012">
          <w:rPr>
            <w:noProof/>
            <w:webHidden/>
          </w:rPr>
          <w:t>3</w:t>
        </w:r>
        <w:r w:rsidR="005F5012">
          <w:rPr>
            <w:noProof/>
            <w:webHidden/>
          </w:rPr>
          <w:fldChar w:fldCharType="end"/>
        </w:r>
      </w:hyperlink>
    </w:p>
    <w:p w14:paraId="65D766C7" w14:textId="745D6756"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51" w:history="1">
        <w:r w:rsidR="005F5012" w:rsidRPr="001E0981">
          <w:rPr>
            <w:rStyle w:val="Hyperlink"/>
            <w:noProof/>
          </w:rPr>
          <w:t>5.</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rPr>
          <w:t>Payments</w:t>
        </w:r>
        <w:r w:rsidR="005F5012">
          <w:rPr>
            <w:noProof/>
            <w:webHidden/>
          </w:rPr>
          <w:tab/>
        </w:r>
        <w:r w:rsidR="005F5012">
          <w:rPr>
            <w:noProof/>
            <w:webHidden/>
          </w:rPr>
          <w:fldChar w:fldCharType="begin"/>
        </w:r>
        <w:r w:rsidR="005F5012">
          <w:rPr>
            <w:noProof/>
            <w:webHidden/>
          </w:rPr>
          <w:instrText xml:space="preserve"> PAGEREF _Toc80000051 \h </w:instrText>
        </w:r>
        <w:r w:rsidR="005F5012">
          <w:rPr>
            <w:noProof/>
            <w:webHidden/>
          </w:rPr>
        </w:r>
        <w:r w:rsidR="005F5012">
          <w:rPr>
            <w:noProof/>
            <w:webHidden/>
          </w:rPr>
          <w:fldChar w:fldCharType="separate"/>
        </w:r>
        <w:r w:rsidR="005F5012">
          <w:rPr>
            <w:noProof/>
            <w:webHidden/>
          </w:rPr>
          <w:t>3</w:t>
        </w:r>
        <w:r w:rsidR="005F5012">
          <w:rPr>
            <w:noProof/>
            <w:webHidden/>
          </w:rPr>
          <w:fldChar w:fldCharType="end"/>
        </w:r>
      </w:hyperlink>
    </w:p>
    <w:p w14:paraId="138EC261" w14:textId="3A9416EF"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52" w:history="1">
        <w:r w:rsidR="005F5012" w:rsidRPr="001E0981">
          <w:rPr>
            <w:rStyle w:val="Hyperlink"/>
            <w:noProof/>
          </w:rPr>
          <w:t>6.</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rPr>
          <w:t>Interest</w:t>
        </w:r>
        <w:r w:rsidR="005F5012">
          <w:rPr>
            <w:noProof/>
            <w:webHidden/>
          </w:rPr>
          <w:tab/>
        </w:r>
        <w:r w:rsidR="005F5012">
          <w:rPr>
            <w:noProof/>
            <w:webHidden/>
          </w:rPr>
          <w:fldChar w:fldCharType="begin"/>
        </w:r>
        <w:r w:rsidR="005F5012">
          <w:rPr>
            <w:noProof/>
            <w:webHidden/>
          </w:rPr>
          <w:instrText xml:space="preserve"> PAGEREF _Toc80000052 \h </w:instrText>
        </w:r>
        <w:r w:rsidR="005F5012">
          <w:rPr>
            <w:noProof/>
            <w:webHidden/>
          </w:rPr>
        </w:r>
        <w:r w:rsidR="005F5012">
          <w:rPr>
            <w:noProof/>
            <w:webHidden/>
          </w:rPr>
          <w:fldChar w:fldCharType="separate"/>
        </w:r>
        <w:r w:rsidR="005F5012">
          <w:rPr>
            <w:noProof/>
            <w:webHidden/>
          </w:rPr>
          <w:t>4</w:t>
        </w:r>
        <w:r w:rsidR="005F5012">
          <w:rPr>
            <w:noProof/>
            <w:webHidden/>
          </w:rPr>
          <w:fldChar w:fldCharType="end"/>
        </w:r>
      </w:hyperlink>
    </w:p>
    <w:p w14:paraId="66C3ADCC" w14:textId="123D8730"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53" w:history="1">
        <w:r w:rsidR="005F5012" w:rsidRPr="001E0981">
          <w:rPr>
            <w:rStyle w:val="Hyperlink"/>
            <w:noProof/>
            <w:snapToGrid w:val="0"/>
            <w:lang w:eastAsia="en-US"/>
          </w:rPr>
          <w:t>7.</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snapToGrid w:val="0"/>
            <w:lang w:eastAsia="en-US"/>
          </w:rPr>
          <w:t>Representations and Warranties</w:t>
        </w:r>
        <w:r w:rsidR="005F5012">
          <w:rPr>
            <w:noProof/>
            <w:webHidden/>
          </w:rPr>
          <w:tab/>
        </w:r>
        <w:r w:rsidR="005F5012">
          <w:rPr>
            <w:noProof/>
            <w:webHidden/>
          </w:rPr>
          <w:fldChar w:fldCharType="begin"/>
        </w:r>
        <w:r w:rsidR="005F5012">
          <w:rPr>
            <w:noProof/>
            <w:webHidden/>
          </w:rPr>
          <w:instrText xml:space="preserve"> PAGEREF _Toc80000053 \h </w:instrText>
        </w:r>
        <w:r w:rsidR="005F5012">
          <w:rPr>
            <w:noProof/>
            <w:webHidden/>
          </w:rPr>
        </w:r>
        <w:r w:rsidR="005F5012">
          <w:rPr>
            <w:noProof/>
            <w:webHidden/>
          </w:rPr>
          <w:fldChar w:fldCharType="separate"/>
        </w:r>
        <w:r w:rsidR="005F5012">
          <w:rPr>
            <w:noProof/>
            <w:webHidden/>
          </w:rPr>
          <w:t>4</w:t>
        </w:r>
        <w:r w:rsidR="005F5012">
          <w:rPr>
            <w:noProof/>
            <w:webHidden/>
          </w:rPr>
          <w:fldChar w:fldCharType="end"/>
        </w:r>
      </w:hyperlink>
    </w:p>
    <w:p w14:paraId="7BEF4B8A" w14:textId="16B58F51"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54" w:history="1">
        <w:r w:rsidR="005F5012" w:rsidRPr="001E0981">
          <w:rPr>
            <w:rStyle w:val="Hyperlink"/>
            <w:noProof/>
            <w:snapToGrid w:val="0"/>
            <w:lang w:eastAsia="en-US"/>
          </w:rPr>
          <w:t>8.</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snapToGrid w:val="0"/>
            <w:lang w:eastAsia="en-US"/>
          </w:rPr>
          <w:t>Covenants</w:t>
        </w:r>
        <w:r w:rsidR="005F5012">
          <w:rPr>
            <w:noProof/>
            <w:webHidden/>
          </w:rPr>
          <w:tab/>
        </w:r>
        <w:r w:rsidR="005F5012">
          <w:rPr>
            <w:noProof/>
            <w:webHidden/>
          </w:rPr>
          <w:fldChar w:fldCharType="begin"/>
        </w:r>
        <w:r w:rsidR="005F5012">
          <w:rPr>
            <w:noProof/>
            <w:webHidden/>
          </w:rPr>
          <w:instrText xml:space="preserve"> PAGEREF _Toc80000054 \h </w:instrText>
        </w:r>
        <w:r w:rsidR="005F5012">
          <w:rPr>
            <w:noProof/>
            <w:webHidden/>
          </w:rPr>
        </w:r>
        <w:r w:rsidR="005F5012">
          <w:rPr>
            <w:noProof/>
            <w:webHidden/>
          </w:rPr>
          <w:fldChar w:fldCharType="separate"/>
        </w:r>
        <w:r w:rsidR="005F5012">
          <w:rPr>
            <w:noProof/>
            <w:webHidden/>
          </w:rPr>
          <w:t>5</w:t>
        </w:r>
        <w:r w:rsidR="005F5012">
          <w:rPr>
            <w:noProof/>
            <w:webHidden/>
          </w:rPr>
          <w:fldChar w:fldCharType="end"/>
        </w:r>
      </w:hyperlink>
    </w:p>
    <w:p w14:paraId="2631E492" w14:textId="6E42BC4B"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55" w:history="1">
        <w:r w:rsidR="005F5012" w:rsidRPr="001E0981">
          <w:rPr>
            <w:rStyle w:val="Hyperlink"/>
            <w:noProof/>
          </w:rPr>
          <w:t>9.</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rPr>
          <w:t>Events of Default</w:t>
        </w:r>
        <w:r w:rsidR="005F5012">
          <w:rPr>
            <w:noProof/>
            <w:webHidden/>
          </w:rPr>
          <w:tab/>
        </w:r>
        <w:r w:rsidR="005F5012">
          <w:rPr>
            <w:noProof/>
            <w:webHidden/>
          </w:rPr>
          <w:fldChar w:fldCharType="begin"/>
        </w:r>
        <w:r w:rsidR="005F5012">
          <w:rPr>
            <w:noProof/>
            <w:webHidden/>
          </w:rPr>
          <w:instrText xml:space="preserve"> PAGEREF _Toc80000055 \h </w:instrText>
        </w:r>
        <w:r w:rsidR="005F5012">
          <w:rPr>
            <w:noProof/>
            <w:webHidden/>
          </w:rPr>
        </w:r>
        <w:r w:rsidR="005F5012">
          <w:rPr>
            <w:noProof/>
            <w:webHidden/>
          </w:rPr>
          <w:fldChar w:fldCharType="separate"/>
        </w:r>
        <w:r w:rsidR="005F5012">
          <w:rPr>
            <w:noProof/>
            <w:webHidden/>
          </w:rPr>
          <w:t>6</w:t>
        </w:r>
        <w:r w:rsidR="005F5012">
          <w:rPr>
            <w:noProof/>
            <w:webHidden/>
          </w:rPr>
          <w:fldChar w:fldCharType="end"/>
        </w:r>
      </w:hyperlink>
    </w:p>
    <w:p w14:paraId="631A7D31" w14:textId="00F5A7A5"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56" w:history="1">
        <w:r w:rsidR="005F5012" w:rsidRPr="001E0981">
          <w:rPr>
            <w:rStyle w:val="Hyperlink"/>
            <w:noProof/>
          </w:rPr>
          <w:t>10.</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lang w:val="en-US"/>
          </w:rPr>
          <w:t>[</w:t>
        </w:r>
        <w:r w:rsidR="005F5012" w:rsidRPr="001E0981">
          <w:rPr>
            <w:rStyle w:val="Hyperlink"/>
            <w:noProof/>
          </w:rPr>
          <w:t>Force Majeure</w:t>
        </w:r>
        <w:r w:rsidR="005F5012">
          <w:rPr>
            <w:noProof/>
            <w:webHidden/>
          </w:rPr>
          <w:tab/>
        </w:r>
        <w:r w:rsidR="005F5012">
          <w:rPr>
            <w:noProof/>
            <w:webHidden/>
          </w:rPr>
          <w:fldChar w:fldCharType="begin"/>
        </w:r>
        <w:r w:rsidR="005F5012">
          <w:rPr>
            <w:noProof/>
            <w:webHidden/>
          </w:rPr>
          <w:instrText xml:space="preserve"> PAGEREF _Toc80000056 \h </w:instrText>
        </w:r>
        <w:r w:rsidR="005F5012">
          <w:rPr>
            <w:noProof/>
            <w:webHidden/>
          </w:rPr>
        </w:r>
        <w:r w:rsidR="005F5012">
          <w:rPr>
            <w:noProof/>
            <w:webHidden/>
          </w:rPr>
          <w:fldChar w:fldCharType="separate"/>
        </w:r>
        <w:r w:rsidR="005F5012">
          <w:rPr>
            <w:noProof/>
            <w:webHidden/>
          </w:rPr>
          <w:t>7</w:t>
        </w:r>
        <w:r w:rsidR="005F5012">
          <w:rPr>
            <w:noProof/>
            <w:webHidden/>
          </w:rPr>
          <w:fldChar w:fldCharType="end"/>
        </w:r>
      </w:hyperlink>
    </w:p>
    <w:p w14:paraId="0A41BDEF" w14:textId="3CABC465"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57" w:history="1">
        <w:r w:rsidR="005F5012" w:rsidRPr="001E0981">
          <w:rPr>
            <w:rStyle w:val="Hyperlink"/>
            <w:noProof/>
          </w:rPr>
          <w:t>11.</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rPr>
          <w:t>Termination of Agreement</w:t>
        </w:r>
        <w:r w:rsidR="005F5012">
          <w:rPr>
            <w:noProof/>
            <w:webHidden/>
          </w:rPr>
          <w:tab/>
        </w:r>
        <w:r w:rsidR="005F5012">
          <w:rPr>
            <w:noProof/>
            <w:webHidden/>
          </w:rPr>
          <w:fldChar w:fldCharType="begin"/>
        </w:r>
        <w:r w:rsidR="005F5012">
          <w:rPr>
            <w:noProof/>
            <w:webHidden/>
          </w:rPr>
          <w:instrText xml:space="preserve"> PAGEREF _Toc80000057 \h </w:instrText>
        </w:r>
        <w:r w:rsidR="005F5012">
          <w:rPr>
            <w:noProof/>
            <w:webHidden/>
          </w:rPr>
        </w:r>
        <w:r w:rsidR="005F5012">
          <w:rPr>
            <w:noProof/>
            <w:webHidden/>
          </w:rPr>
          <w:fldChar w:fldCharType="separate"/>
        </w:r>
        <w:r w:rsidR="005F5012">
          <w:rPr>
            <w:noProof/>
            <w:webHidden/>
          </w:rPr>
          <w:t>8</w:t>
        </w:r>
        <w:r w:rsidR="005F5012">
          <w:rPr>
            <w:noProof/>
            <w:webHidden/>
          </w:rPr>
          <w:fldChar w:fldCharType="end"/>
        </w:r>
      </w:hyperlink>
    </w:p>
    <w:p w14:paraId="17203A57" w14:textId="4A91B5EF"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58" w:history="1">
        <w:r w:rsidR="005F5012" w:rsidRPr="001E0981">
          <w:rPr>
            <w:rStyle w:val="Hyperlink"/>
            <w:noProof/>
          </w:rPr>
          <w:t>12.</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rPr>
          <w:t>Dispute Resolution</w:t>
        </w:r>
        <w:r w:rsidR="005F5012">
          <w:rPr>
            <w:noProof/>
            <w:webHidden/>
          </w:rPr>
          <w:tab/>
        </w:r>
        <w:r w:rsidR="005F5012">
          <w:rPr>
            <w:noProof/>
            <w:webHidden/>
          </w:rPr>
          <w:fldChar w:fldCharType="begin"/>
        </w:r>
        <w:r w:rsidR="005F5012">
          <w:rPr>
            <w:noProof/>
            <w:webHidden/>
          </w:rPr>
          <w:instrText xml:space="preserve"> PAGEREF _Toc80000058 \h </w:instrText>
        </w:r>
        <w:r w:rsidR="005F5012">
          <w:rPr>
            <w:noProof/>
            <w:webHidden/>
          </w:rPr>
        </w:r>
        <w:r w:rsidR="005F5012">
          <w:rPr>
            <w:noProof/>
            <w:webHidden/>
          </w:rPr>
          <w:fldChar w:fldCharType="separate"/>
        </w:r>
        <w:r w:rsidR="005F5012">
          <w:rPr>
            <w:noProof/>
            <w:webHidden/>
          </w:rPr>
          <w:t>8</w:t>
        </w:r>
        <w:r w:rsidR="005F5012">
          <w:rPr>
            <w:noProof/>
            <w:webHidden/>
          </w:rPr>
          <w:fldChar w:fldCharType="end"/>
        </w:r>
      </w:hyperlink>
    </w:p>
    <w:p w14:paraId="4A6ADE24" w14:textId="0BE764E8"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59" w:history="1">
        <w:r w:rsidR="005F5012" w:rsidRPr="001E0981">
          <w:rPr>
            <w:rStyle w:val="Hyperlink"/>
            <w:noProof/>
          </w:rPr>
          <w:t>13.</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rPr>
          <w:t>Notices</w:t>
        </w:r>
        <w:r w:rsidR="005F5012">
          <w:rPr>
            <w:noProof/>
            <w:webHidden/>
          </w:rPr>
          <w:tab/>
        </w:r>
        <w:r w:rsidR="005F5012">
          <w:rPr>
            <w:noProof/>
            <w:webHidden/>
          </w:rPr>
          <w:fldChar w:fldCharType="begin"/>
        </w:r>
        <w:r w:rsidR="005F5012">
          <w:rPr>
            <w:noProof/>
            <w:webHidden/>
          </w:rPr>
          <w:instrText xml:space="preserve"> PAGEREF _Toc80000059 \h </w:instrText>
        </w:r>
        <w:r w:rsidR="005F5012">
          <w:rPr>
            <w:noProof/>
            <w:webHidden/>
          </w:rPr>
        </w:r>
        <w:r w:rsidR="005F5012">
          <w:rPr>
            <w:noProof/>
            <w:webHidden/>
          </w:rPr>
          <w:fldChar w:fldCharType="separate"/>
        </w:r>
        <w:r w:rsidR="005F5012">
          <w:rPr>
            <w:noProof/>
            <w:webHidden/>
          </w:rPr>
          <w:t>9</w:t>
        </w:r>
        <w:r w:rsidR="005F5012">
          <w:rPr>
            <w:noProof/>
            <w:webHidden/>
          </w:rPr>
          <w:fldChar w:fldCharType="end"/>
        </w:r>
      </w:hyperlink>
    </w:p>
    <w:p w14:paraId="00D8F04F" w14:textId="3905E274"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60" w:history="1">
        <w:r w:rsidR="005F5012" w:rsidRPr="001E0981">
          <w:rPr>
            <w:rStyle w:val="Hyperlink"/>
            <w:noProof/>
          </w:rPr>
          <w:t>14.</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rPr>
          <w:t>Severability</w:t>
        </w:r>
        <w:r w:rsidR="005F5012">
          <w:rPr>
            <w:noProof/>
            <w:webHidden/>
          </w:rPr>
          <w:tab/>
        </w:r>
        <w:r w:rsidR="005F5012">
          <w:rPr>
            <w:noProof/>
            <w:webHidden/>
          </w:rPr>
          <w:fldChar w:fldCharType="begin"/>
        </w:r>
        <w:r w:rsidR="005F5012">
          <w:rPr>
            <w:noProof/>
            <w:webHidden/>
          </w:rPr>
          <w:instrText xml:space="preserve"> PAGEREF _Toc80000060 \h </w:instrText>
        </w:r>
        <w:r w:rsidR="005F5012">
          <w:rPr>
            <w:noProof/>
            <w:webHidden/>
          </w:rPr>
        </w:r>
        <w:r w:rsidR="005F5012">
          <w:rPr>
            <w:noProof/>
            <w:webHidden/>
          </w:rPr>
          <w:fldChar w:fldCharType="separate"/>
        </w:r>
        <w:r w:rsidR="005F5012">
          <w:rPr>
            <w:noProof/>
            <w:webHidden/>
          </w:rPr>
          <w:t>10</w:t>
        </w:r>
        <w:r w:rsidR="005F5012">
          <w:rPr>
            <w:noProof/>
            <w:webHidden/>
          </w:rPr>
          <w:fldChar w:fldCharType="end"/>
        </w:r>
      </w:hyperlink>
    </w:p>
    <w:p w14:paraId="1D87C963" w14:textId="11CDB6F2"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61" w:history="1">
        <w:r w:rsidR="005F5012" w:rsidRPr="001E0981">
          <w:rPr>
            <w:rStyle w:val="Hyperlink"/>
            <w:noProof/>
          </w:rPr>
          <w:t>15.</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rPr>
          <w:t>Entire agreement</w:t>
        </w:r>
        <w:r w:rsidR="005F5012">
          <w:rPr>
            <w:noProof/>
            <w:webHidden/>
          </w:rPr>
          <w:tab/>
        </w:r>
        <w:r w:rsidR="005F5012">
          <w:rPr>
            <w:noProof/>
            <w:webHidden/>
          </w:rPr>
          <w:fldChar w:fldCharType="begin"/>
        </w:r>
        <w:r w:rsidR="005F5012">
          <w:rPr>
            <w:noProof/>
            <w:webHidden/>
          </w:rPr>
          <w:instrText xml:space="preserve"> PAGEREF _Toc80000061 \h </w:instrText>
        </w:r>
        <w:r w:rsidR="005F5012">
          <w:rPr>
            <w:noProof/>
            <w:webHidden/>
          </w:rPr>
        </w:r>
        <w:r w:rsidR="005F5012">
          <w:rPr>
            <w:noProof/>
            <w:webHidden/>
          </w:rPr>
          <w:fldChar w:fldCharType="separate"/>
        </w:r>
        <w:r w:rsidR="005F5012">
          <w:rPr>
            <w:noProof/>
            <w:webHidden/>
          </w:rPr>
          <w:t>10</w:t>
        </w:r>
        <w:r w:rsidR="005F5012">
          <w:rPr>
            <w:noProof/>
            <w:webHidden/>
          </w:rPr>
          <w:fldChar w:fldCharType="end"/>
        </w:r>
      </w:hyperlink>
    </w:p>
    <w:p w14:paraId="7D45A7C4" w14:textId="2BA0CD7B"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62" w:history="1">
        <w:r w:rsidR="005F5012" w:rsidRPr="001E0981">
          <w:rPr>
            <w:rStyle w:val="Hyperlink"/>
            <w:noProof/>
          </w:rPr>
          <w:t>16.</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rPr>
          <w:t>Confidentiality</w:t>
        </w:r>
        <w:r w:rsidR="005F5012">
          <w:rPr>
            <w:noProof/>
            <w:webHidden/>
          </w:rPr>
          <w:tab/>
        </w:r>
        <w:r w:rsidR="005F5012">
          <w:rPr>
            <w:noProof/>
            <w:webHidden/>
          </w:rPr>
          <w:fldChar w:fldCharType="begin"/>
        </w:r>
        <w:r w:rsidR="005F5012">
          <w:rPr>
            <w:noProof/>
            <w:webHidden/>
          </w:rPr>
          <w:instrText xml:space="preserve"> PAGEREF _Toc80000062 \h </w:instrText>
        </w:r>
        <w:r w:rsidR="005F5012">
          <w:rPr>
            <w:noProof/>
            <w:webHidden/>
          </w:rPr>
        </w:r>
        <w:r w:rsidR="005F5012">
          <w:rPr>
            <w:noProof/>
            <w:webHidden/>
          </w:rPr>
          <w:fldChar w:fldCharType="separate"/>
        </w:r>
        <w:r w:rsidR="005F5012">
          <w:rPr>
            <w:noProof/>
            <w:webHidden/>
          </w:rPr>
          <w:t>10</w:t>
        </w:r>
        <w:r w:rsidR="005F5012">
          <w:rPr>
            <w:noProof/>
            <w:webHidden/>
          </w:rPr>
          <w:fldChar w:fldCharType="end"/>
        </w:r>
      </w:hyperlink>
    </w:p>
    <w:p w14:paraId="7441F682" w14:textId="3FAC1EAB"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63" w:history="1">
        <w:r w:rsidR="005F5012" w:rsidRPr="001E0981">
          <w:rPr>
            <w:rStyle w:val="Hyperlink"/>
            <w:noProof/>
          </w:rPr>
          <w:t>17.</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rPr>
          <w:t>Waiver and Amendments</w:t>
        </w:r>
        <w:r w:rsidR="005F5012">
          <w:rPr>
            <w:noProof/>
            <w:webHidden/>
          </w:rPr>
          <w:tab/>
        </w:r>
        <w:r w:rsidR="005F5012">
          <w:rPr>
            <w:noProof/>
            <w:webHidden/>
          </w:rPr>
          <w:fldChar w:fldCharType="begin"/>
        </w:r>
        <w:r w:rsidR="005F5012">
          <w:rPr>
            <w:noProof/>
            <w:webHidden/>
          </w:rPr>
          <w:instrText xml:space="preserve"> PAGEREF _Toc80000063 \h </w:instrText>
        </w:r>
        <w:r w:rsidR="005F5012">
          <w:rPr>
            <w:noProof/>
            <w:webHidden/>
          </w:rPr>
        </w:r>
        <w:r w:rsidR="005F5012">
          <w:rPr>
            <w:noProof/>
            <w:webHidden/>
          </w:rPr>
          <w:fldChar w:fldCharType="separate"/>
        </w:r>
        <w:r w:rsidR="005F5012">
          <w:rPr>
            <w:noProof/>
            <w:webHidden/>
          </w:rPr>
          <w:t>10</w:t>
        </w:r>
        <w:r w:rsidR="005F5012">
          <w:rPr>
            <w:noProof/>
            <w:webHidden/>
          </w:rPr>
          <w:fldChar w:fldCharType="end"/>
        </w:r>
      </w:hyperlink>
    </w:p>
    <w:p w14:paraId="219ADBD4" w14:textId="68F3CD66"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64" w:history="1">
        <w:r w:rsidR="005F5012" w:rsidRPr="001E0981">
          <w:rPr>
            <w:rStyle w:val="Hyperlink"/>
            <w:noProof/>
          </w:rPr>
          <w:t>18.</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rPr>
          <w:t>General</w:t>
        </w:r>
        <w:r w:rsidR="005F5012">
          <w:rPr>
            <w:noProof/>
            <w:webHidden/>
          </w:rPr>
          <w:tab/>
        </w:r>
        <w:r w:rsidR="005F5012">
          <w:rPr>
            <w:noProof/>
            <w:webHidden/>
          </w:rPr>
          <w:fldChar w:fldCharType="begin"/>
        </w:r>
        <w:r w:rsidR="005F5012">
          <w:rPr>
            <w:noProof/>
            <w:webHidden/>
          </w:rPr>
          <w:instrText xml:space="preserve"> PAGEREF _Toc80000064 \h </w:instrText>
        </w:r>
        <w:r w:rsidR="005F5012">
          <w:rPr>
            <w:noProof/>
            <w:webHidden/>
          </w:rPr>
        </w:r>
        <w:r w:rsidR="005F5012">
          <w:rPr>
            <w:noProof/>
            <w:webHidden/>
          </w:rPr>
          <w:fldChar w:fldCharType="separate"/>
        </w:r>
        <w:r w:rsidR="005F5012">
          <w:rPr>
            <w:noProof/>
            <w:webHidden/>
          </w:rPr>
          <w:t>11</w:t>
        </w:r>
        <w:r w:rsidR="005F5012">
          <w:rPr>
            <w:noProof/>
            <w:webHidden/>
          </w:rPr>
          <w:fldChar w:fldCharType="end"/>
        </w:r>
      </w:hyperlink>
    </w:p>
    <w:p w14:paraId="4CF01E92" w14:textId="1864781C"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65" w:history="1">
        <w:r w:rsidR="005F5012" w:rsidRPr="001E0981">
          <w:rPr>
            <w:rStyle w:val="Hyperlink"/>
            <w:noProof/>
          </w:rPr>
          <w:t>19.</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rPr>
          <w:t>Costs</w:t>
        </w:r>
        <w:r w:rsidR="005F5012">
          <w:rPr>
            <w:noProof/>
            <w:webHidden/>
          </w:rPr>
          <w:tab/>
        </w:r>
        <w:r w:rsidR="005F5012">
          <w:rPr>
            <w:noProof/>
            <w:webHidden/>
          </w:rPr>
          <w:fldChar w:fldCharType="begin"/>
        </w:r>
        <w:r w:rsidR="005F5012">
          <w:rPr>
            <w:noProof/>
            <w:webHidden/>
          </w:rPr>
          <w:instrText xml:space="preserve"> PAGEREF _Toc80000065 \h </w:instrText>
        </w:r>
        <w:r w:rsidR="005F5012">
          <w:rPr>
            <w:noProof/>
            <w:webHidden/>
          </w:rPr>
        </w:r>
        <w:r w:rsidR="005F5012">
          <w:rPr>
            <w:noProof/>
            <w:webHidden/>
          </w:rPr>
          <w:fldChar w:fldCharType="separate"/>
        </w:r>
        <w:r w:rsidR="005F5012">
          <w:rPr>
            <w:noProof/>
            <w:webHidden/>
          </w:rPr>
          <w:t>11</w:t>
        </w:r>
        <w:r w:rsidR="005F5012">
          <w:rPr>
            <w:noProof/>
            <w:webHidden/>
          </w:rPr>
          <w:fldChar w:fldCharType="end"/>
        </w:r>
      </w:hyperlink>
    </w:p>
    <w:p w14:paraId="32D1969D" w14:textId="638537CF" w:rsidR="005F5012" w:rsidRDefault="00477E67">
      <w:pPr>
        <w:pStyle w:val="TOC1"/>
        <w:rPr>
          <w:rFonts w:asciiTheme="minorHAnsi" w:eastAsiaTheme="minorEastAsia" w:hAnsiTheme="minorHAnsi" w:cstheme="minorBidi"/>
          <w:b w:val="0"/>
          <w:bCs w:val="0"/>
          <w:smallCaps w:val="0"/>
          <w:noProof/>
          <w:szCs w:val="22"/>
          <w:lang w:eastAsia="en-GB"/>
        </w:rPr>
      </w:pPr>
      <w:hyperlink w:anchor="_Toc80000066" w:history="1">
        <w:r w:rsidR="005F5012" w:rsidRPr="001E0981">
          <w:rPr>
            <w:rStyle w:val="Hyperlink"/>
            <w:noProof/>
          </w:rPr>
          <w:t>20.</w:t>
        </w:r>
        <w:r w:rsidR="005F5012">
          <w:rPr>
            <w:rFonts w:asciiTheme="minorHAnsi" w:eastAsiaTheme="minorEastAsia" w:hAnsiTheme="minorHAnsi" w:cstheme="minorBidi"/>
            <w:b w:val="0"/>
            <w:bCs w:val="0"/>
            <w:smallCaps w:val="0"/>
            <w:noProof/>
            <w:szCs w:val="22"/>
            <w:lang w:eastAsia="en-GB"/>
          </w:rPr>
          <w:tab/>
        </w:r>
        <w:r w:rsidR="005F5012" w:rsidRPr="001E0981">
          <w:rPr>
            <w:rStyle w:val="Hyperlink"/>
            <w:noProof/>
          </w:rPr>
          <w:t>Governing Law</w:t>
        </w:r>
        <w:r w:rsidR="005F5012">
          <w:rPr>
            <w:noProof/>
            <w:webHidden/>
          </w:rPr>
          <w:tab/>
        </w:r>
        <w:r w:rsidR="005F5012">
          <w:rPr>
            <w:noProof/>
            <w:webHidden/>
          </w:rPr>
          <w:fldChar w:fldCharType="begin"/>
        </w:r>
        <w:r w:rsidR="005F5012">
          <w:rPr>
            <w:noProof/>
            <w:webHidden/>
          </w:rPr>
          <w:instrText xml:space="preserve"> PAGEREF _Toc80000066 \h </w:instrText>
        </w:r>
        <w:r w:rsidR="005F5012">
          <w:rPr>
            <w:noProof/>
            <w:webHidden/>
          </w:rPr>
        </w:r>
        <w:r w:rsidR="005F5012">
          <w:rPr>
            <w:noProof/>
            <w:webHidden/>
          </w:rPr>
          <w:fldChar w:fldCharType="separate"/>
        </w:r>
        <w:r w:rsidR="005F5012">
          <w:rPr>
            <w:noProof/>
            <w:webHidden/>
          </w:rPr>
          <w:t>11</w:t>
        </w:r>
        <w:r w:rsidR="005F5012">
          <w:rPr>
            <w:noProof/>
            <w:webHidden/>
          </w:rPr>
          <w:fldChar w:fldCharType="end"/>
        </w:r>
      </w:hyperlink>
    </w:p>
    <w:p w14:paraId="3AE618AA" w14:textId="32817F8F" w:rsidR="008A3DF8" w:rsidRPr="009D1E9E" w:rsidRDefault="000E5463" w:rsidP="003963A8">
      <w:pPr>
        <w:widowControl w:val="0"/>
        <w:rPr>
          <w:rFonts w:ascii="Georgia" w:hAnsi="Georgia"/>
          <w:b/>
          <w:caps/>
        </w:rPr>
      </w:pPr>
      <w:r>
        <w:rPr>
          <w:rFonts w:ascii="Georgia" w:hAnsi="Georgia"/>
          <w:b/>
          <w:caps/>
        </w:rPr>
        <w:fldChar w:fldCharType="end"/>
      </w:r>
    </w:p>
    <w:p w14:paraId="2E07E6A9" w14:textId="0028BA1D" w:rsidR="008A3DF8" w:rsidRPr="009D1E9E" w:rsidRDefault="008A3DF8" w:rsidP="003963A8">
      <w:pPr>
        <w:widowControl w:val="0"/>
        <w:rPr>
          <w:rFonts w:ascii="Georgia" w:hAnsi="Georgia"/>
          <w:b/>
          <w:caps/>
        </w:rPr>
      </w:pPr>
    </w:p>
    <w:p w14:paraId="4CE2B1CF" w14:textId="7D4E0EEF" w:rsidR="0023280B" w:rsidRDefault="0023280B" w:rsidP="003963A8">
      <w:pPr>
        <w:widowControl w:val="0"/>
        <w:rPr>
          <w:rFonts w:ascii="Georgia" w:hAnsi="Georgia" w:cstheme="minorHAnsi"/>
          <w:bCs/>
        </w:rPr>
        <w:sectPr w:rsidR="0023280B" w:rsidSect="0023280B">
          <w:footerReference w:type="default" r:id="rId8"/>
          <w:pgSz w:w="11906" w:h="16838"/>
          <w:pgMar w:top="1440" w:right="1440" w:bottom="1440" w:left="1440" w:header="706" w:footer="706" w:gutter="0"/>
          <w:pgNumType w:start="0"/>
          <w:cols w:space="708"/>
          <w:docGrid w:linePitch="360"/>
        </w:sectPr>
      </w:pPr>
    </w:p>
    <w:p w14:paraId="6DEECCC8" w14:textId="7D3312C2" w:rsidR="008A3DF8" w:rsidRPr="0023280B" w:rsidRDefault="008A3DF8" w:rsidP="0023280B">
      <w:pPr>
        <w:spacing w:after="200" w:line="288" w:lineRule="auto"/>
        <w:rPr>
          <w:rFonts w:ascii="Georgia" w:hAnsi="Georgia"/>
          <w:b/>
          <w:caps/>
          <w:sz w:val="22"/>
          <w:szCs w:val="22"/>
        </w:rPr>
      </w:pPr>
    </w:p>
    <w:p w14:paraId="092188CD" w14:textId="77777777" w:rsidR="00F10B3D" w:rsidRPr="0023280B" w:rsidRDefault="00F10B3D" w:rsidP="0023280B">
      <w:pPr>
        <w:spacing w:after="200" w:line="288" w:lineRule="auto"/>
        <w:jc w:val="center"/>
        <w:rPr>
          <w:rFonts w:ascii="Georgia" w:hAnsi="Georgia"/>
          <w:b/>
          <w:sz w:val="22"/>
          <w:szCs w:val="22"/>
          <w:u w:val="single"/>
        </w:rPr>
      </w:pPr>
      <w:r w:rsidRPr="0023280B">
        <w:rPr>
          <w:rFonts w:ascii="Georgia" w:hAnsi="Georgia"/>
          <w:b/>
          <w:sz w:val="22"/>
          <w:szCs w:val="22"/>
          <w:u w:val="single"/>
        </w:rPr>
        <w:t>LOAN AGREEMENT</w:t>
      </w:r>
    </w:p>
    <w:p w14:paraId="504FFCCE" w14:textId="46FE1BA7" w:rsidR="00F10B3D" w:rsidRPr="0023280B" w:rsidRDefault="00F10B3D" w:rsidP="0023280B">
      <w:pPr>
        <w:autoSpaceDE w:val="0"/>
        <w:autoSpaceDN w:val="0"/>
        <w:adjustRightInd w:val="0"/>
        <w:spacing w:after="200" w:line="288" w:lineRule="auto"/>
        <w:jc w:val="both"/>
        <w:rPr>
          <w:rFonts w:ascii="Georgia" w:hAnsi="Georgia"/>
          <w:sz w:val="22"/>
          <w:szCs w:val="22"/>
          <w:lang w:val="en-US"/>
        </w:rPr>
      </w:pPr>
      <w:r w:rsidRPr="0023280B">
        <w:rPr>
          <w:rFonts w:ascii="Georgia" w:hAnsi="Georgia"/>
          <w:b/>
          <w:sz w:val="22"/>
          <w:szCs w:val="22"/>
          <w:lang w:val="en-US"/>
        </w:rPr>
        <w:t>THIS LOAN AGREEMENT</w:t>
      </w:r>
      <w:r w:rsidRPr="0023280B">
        <w:rPr>
          <w:rFonts w:ascii="Georgia" w:hAnsi="Georgia"/>
          <w:sz w:val="22"/>
          <w:szCs w:val="22"/>
          <w:lang w:val="en-US"/>
        </w:rPr>
        <w:t xml:space="preserve"> is made this</w:t>
      </w:r>
      <w:r w:rsidRPr="0023280B">
        <w:rPr>
          <w:rFonts w:ascii="Georgia" w:hAnsi="Georgia"/>
          <w:sz w:val="22"/>
          <w:szCs w:val="22"/>
          <w:lang w:val="en-US"/>
        </w:rPr>
        <w:tab/>
        <w:t xml:space="preserve"> day of</w:t>
      </w:r>
      <w:r w:rsidRPr="0023280B">
        <w:rPr>
          <w:rFonts w:ascii="Georgia" w:hAnsi="Georgia"/>
          <w:sz w:val="22"/>
          <w:szCs w:val="22"/>
          <w:lang w:val="en-US"/>
        </w:rPr>
        <w:tab/>
      </w:r>
      <w:r w:rsidRPr="0023280B">
        <w:rPr>
          <w:rFonts w:ascii="Georgia" w:hAnsi="Georgia"/>
          <w:sz w:val="22"/>
          <w:szCs w:val="22"/>
          <w:lang w:val="en-US"/>
        </w:rPr>
        <w:tab/>
      </w:r>
      <w:r w:rsidRPr="0023280B">
        <w:rPr>
          <w:rFonts w:ascii="Georgia" w:hAnsi="Georgia"/>
          <w:sz w:val="22"/>
          <w:szCs w:val="22"/>
          <w:lang w:val="en-US"/>
        </w:rPr>
        <w:tab/>
      </w:r>
      <w:r w:rsidRPr="0023280B">
        <w:rPr>
          <w:rFonts w:ascii="Georgia" w:hAnsi="Georgia"/>
          <w:sz w:val="22"/>
          <w:szCs w:val="22"/>
          <w:lang w:val="en-US"/>
        </w:rPr>
        <w:tab/>
        <w:t>Two Thousand and</w:t>
      </w:r>
      <w:r w:rsidR="009D1E9E" w:rsidRPr="0023280B">
        <w:rPr>
          <w:rFonts w:ascii="Georgia" w:hAnsi="Georgia"/>
          <w:sz w:val="22"/>
          <w:szCs w:val="22"/>
          <w:lang w:val="en-US"/>
        </w:rPr>
        <w:t xml:space="preserve"> ……………………..</w:t>
      </w:r>
      <w:r w:rsidRPr="0023280B">
        <w:rPr>
          <w:rFonts w:ascii="Georgia" w:hAnsi="Georgia"/>
          <w:sz w:val="22"/>
          <w:szCs w:val="22"/>
          <w:lang w:val="en-US"/>
        </w:rPr>
        <w:t>.</w:t>
      </w:r>
    </w:p>
    <w:p w14:paraId="6689CD21" w14:textId="27A23D69" w:rsidR="00F10B3D" w:rsidRPr="0023280B" w:rsidRDefault="00F10B3D" w:rsidP="0023280B">
      <w:pPr>
        <w:autoSpaceDE w:val="0"/>
        <w:autoSpaceDN w:val="0"/>
        <w:adjustRightInd w:val="0"/>
        <w:spacing w:after="200" w:line="288" w:lineRule="auto"/>
        <w:jc w:val="both"/>
        <w:rPr>
          <w:rFonts w:ascii="Georgia" w:hAnsi="Georgia"/>
          <w:sz w:val="22"/>
          <w:szCs w:val="22"/>
          <w:lang w:val="en-US"/>
        </w:rPr>
      </w:pPr>
      <w:r w:rsidRPr="0023280B">
        <w:rPr>
          <w:rFonts w:ascii="Georgia" w:hAnsi="Georgia"/>
          <w:b/>
          <w:sz w:val="22"/>
          <w:szCs w:val="22"/>
          <w:lang w:val="en-US"/>
        </w:rPr>
        <w:t>BETWEEN</w:t>
      </w:r>
      <w:r w:rsidRPr="0023280B">
        <w:rPr>
          <w:rFonts w:ascii="Georgia" w:hAnsi="Georgia"/>
          <w:sz w:val="22"/>
          <w:szCs w:val="22"/>
          <w:lang w:val="en-US"/>
        </w:rPr>
        <w:t>:</w:t>
      </w:r>
    </w:p>
    <w:p w14:paraId="5DF94BEC" w14:textId="5938B726" w:rsidR="0023280B" w:rsidRDefault="00F10B3D" w:rsidP="001F075E">
      <w:pPr>
        <w:pStyle w:val="NormalWeb"/>
        <w:numPr>
          <w:ilvl w:val="0"/>
          <w:numId w:val="29"/>
        </w:numPr>
        <w:spacing w:before="0" w:beforeAutospacing="0" w:after="200" w:afterAutospacing="0" w:line="288" w:lineRule="auto"/>
        <w:ind w:left="720" w:hanging="719"/>
        <w:jc w:val="both"/>
        <w:rPr>
          <w:rFonts w:ascii="Georgia" w:hAnsi="Georgia"/>
          <w:sz w:val="22"/>
          <w:szCs w:val="22"/>
        </w:rPr>
      </w:pPr>
      <w:r w:rsidRPr="0023280B">
        <w:rPr>
          <w:rFonts w:ascii="Georgia" w:hAnsi="Georgia"/>
          <w:b/>
          <w:sz w:val="22"/>
          <w:szCs w:val="22"/>
        </w:rPr>
        <w:t>[</w:t>
      </w:r>
      <w:r w:rsidR="007E3B21">
        <w:rPr>
          <w:rFonts w:ascii="Georgia" w:hAnsi="Georgia"/>
          <w:b/>
          <w:sz w:val="22"/>
          <w:szCs w:val="22"/>
        </w:rPr>
        <w:t>*</w:t>
      </w:r>
      <w:r w:rsidRPr="0023280B">
        <w:rPr>
          <w:rFonts w:ascii="Georgia" w:hAnsi="Georgia"/>
          <w:b/>
          <w:sz w:val="22"/>
          <w:szCs w:val="22"/>
        </w:rPr>
        <w:t xml:space="preserve">] </w:t>
      </w:r>
      <w:r w:rsidRPr="0023280B">
        <w:rPr>
          <w:rFonts w:ascii="Georgia" w:hAnsi="Georgia"/>
          <w:bCs/>
          <w:sz w:val="22"/>
          <w:szCs w:val="22"/>
        </w:rPr>
        <w:t xml:space="preserve">a </w:t>
      </w:r>
      <w:r w:rsidR="004E06C3" w:rsidRPr="0023280B">
        <w:rPr>
          <w:rFonts w:ascii="Georgia" w:hAnsi="Georgia"/>
          <w:bCs/>
          <w:sz w:val="22"/>
          <w:szCs w:val="22"/>
        </w:rPr>
        <w:t>limited liability company incorporated in Kenya under Company Number</w:t>
      </w:r>
      <w:r w:rsidRPr="0023280B">
        <w:rPr>
          <w:rFonts w:ascii="Georgia" w:hAnsi="Georgia"/>
          <w:bCs/>
          <w:sz w:val="22"/>
          <w:szCs w:val="22"/>
        </w:rPr>
        <w:t xml:space="preserve"> [</w:t>
      </w:r>
      <w:r w:rsidR="007E3B21">
        <w:rPr>
          <w:rFonts w:ascii="Georgia" w:hAnsi="Georgia"/>
          <w:bCs/>
          <w:sz w:val="22"/>
          <w:szCs w:val="22"/>
        </w:rPr>
        <w:t>*</w:t>
      </w:r>
      <w:r w:rsidRPr="0023280B">
        <w:rPr>
          <w:rFonts w:ascii="Georgia" w:hAnsi="Georgia"/>
          <w:bCs/>
          <w:sz w:val="22"/>
          <w:szCs w:val="22"/>
        </w:rPr>
        <w:t>] and whose address is P.O Box [</w:t>
      </w:r>
      <w:r w:rsidR="007E3B21">
        <w:rPr>
          <w:rFonts w:ascii="Georgia" w:hAnsi="Georgia"/>
          <w:bCs/>
          <w:sz w:val="22"/>
          <w:szCs w:val="22"/>
        </w:rPr>
        <w:t>*</w:t>
      </w:r>
      <w:r w:rsidRPr="0023280B">
        <w:rPr>
          <w:rFonts w:ascii="Georgia" w:hAnsi="Georgia"/>
          <w:bCs/>
          <w:sz w:val="22"/>
          <w:szCs w:val="22"/>
        </w:rPr>
        <w:t>]</w:t>
      </w:r>
      <w:r w:rsidRPr="0023280B">
        <w:rPr>
          <w:rFonts w:ascii="Georgia" w:hAnsi="Georgia"/>
          <w:sz w:val="22"/>
          <w:szCs w:val="22"/>
        </w:rPr>
        <w:t xml:space="preserve"> (the “</w:t>
      </w:r>
      <w:r w:rsidRPr="0023280B">
        <w:rPr>
          <w:rFonts w:ascii="Georgia" w:hAnsi="Georgia"/>
          <w:b/>
          <w:sz w:val="22"/>
          <w:szCs w:val="22"/>
        </w:rPr>
        <w:t>Lender</w:t>
      </w:r>
      <w:r w:rsidRPr="0023280B">
        <w:rPr>
          <w:rFonts w:ascii="Georgia" w:hAnsi="Georgia"/>
          <w:sz w:val="22"/>
          <w:szCs w:val="22"/>
        </w:rPr>
        <w:t>” which expression shall where the context</w:t>
      </w:r>
      <w:r w:rsidRPr="0023280B">
        <w:rPr>
          <w:rFonts w:ascii="Georgia" w:hAnsi="Georgia"/>
          <w:b/>
          <w:sz w:val="22"/>
          <w:szCs w:val="22"/>
        </w:rPr>
        <w:t xml:space="preserve"> </w:t>
      </w:r>
      <w:r w:rsidRPr="0023280B">
        <w:rPr>
          <w:rFonts w:ascii="Georgia" w:hAnsi="Georgia"/>
          <w:bCs/>
          <w:sz w:val="22"/>
          <w:szCs w:val="22"/>
        </w:rPr>
        <w:t>so admits</w:t>
      </w:r>
      <w:r w:rsidRPr="0023280B">
        <w:rPr>
          <w:rFonts w:ascii="Georgia" w:hAnsi="Georgia"/>
          <w:sz w:val="22"/>
          <w:szCs w:val="22"/>
        </w:rPr>
        <w:t xml:space="preserve"> include </w:t>
      </w:r>
      <w:r w:rsidR="004E06C3" w:rsidRPr="0023280B">
        <w:rPr>
          <w:rFonts w:ascii="Georgia" w:hAnsi="Georgia"/>
          <w:sz w:val="22"/>
          <w:szCs w:val="22"/>
        </w:rPr>
        <w:t>its</w:t>
      </w:r>
      <w:r w:rsidRPr="0023280B">
        <w:rPr>
          <w:rFonts w:ascii="Georgia" w:hAnsi="Georgia"/>
          <w:sz w:val="22"/>
          <w:szCs w:val="22"/>
        </w:rPr>
        <w:t xml:space="preserve"> representatives, successors and assigns</w:t>
      </w:r>
      <w:proofErr w:type="gramStart"/>
      <w:r w:rsidRPr="0023280B">
        <w:rPr>
          <w:rFonts w:ascii="Georgia" w:hAnsi="Georgia"/>
          <w:sz w:val="22"/>
          <w:szCs w:val="22"/>
        </w:rPr>
        <w:t>);</w:t>
      </w:r>
      <w:proofErr w:type="gramEnd"/>
      <w:r w:rsidRPr="0023280B">
        <w:rPr>
          <w:rFonts w:ascii="Georgia" w:hAnsi="Georgia"/>
          <w:sz w:val="22"/>
          <w:szCs w:val="22"/>
        </w:rPr>
        <w:t xml:space="preserve"> </w:t>
      </w:r>
    </w:p>
    <w:p w14:paraId="6F0E0A02" w14:textId="51A649B4" w:rsidR="0023280B" w:rsidRDefault="00740506" w:rsidP="001F075E">
      <w:pPr>
        <w:pStyle w:val="NormalWeb"/>
        <w:numPr>
          <w:ilvl w:val="0"/>
          <w:numId w:val="29"/>
        </w:numPr>
        <w:spacing w:before="0" w:beforeAutospacing="0" w:after="200" w:afterAutospacing="0" w:line="288" w:lineRule="auto"/>
        <w:ind w:left="720" w:hanging="719"/>
        <w:jc w:val="both"/>
        <w:rPr>
          <w:rFonts w:ascii="Georgia" w:hAnsi="Georgia"/>
          <w:sz w:val="22"/>
          <w:szCs w:val="22"/>
        </w:rPr>
      </w:pPr>
      <w:r w:rsidRPr="0023280B">
        <w:rPr>
          <w:rFonts w:ascii="Georgia" w:hAnsi="Georgia"/>
          <w:b/>
          <w:sz w:val="22"/>
          <w:szCs w:val="22"/>
        </w:rPr>
        <w:t>[</w:t>
      </w:r>
      <w:r w:rsidR="007E3B21">
        <w:rPr>
          <w:rFonts w:ascii="Georgia" w:hAnsi="Georgia"/>
          <w:b/>
          <w:sz w:val="22"/>
          <w:szCs w:val="22"/>
        </w:rPr>
        <w:t>*</w:t>
      </w:r>
      <w:r w:rsidRPr="0023280B">
        <w:rPr>
          <w:rFonts w:ascii="Georgia" w:hAnsi="Georgia"/>
          <w:b/>
          <w:sz w:val="22"/>
          <w:szCs w:val="22"/>
        </w:rPr>
        <w:t xml:space="preserve">] </w:t>
      </w:r>
      <w:r w:rsidRPr="0023280B">
        <w:rPr>
          <w:rFonts w:ascii="Georgia" w:hAnsi="Georgia"/>
          <w:bCs/>
          <w:sz w:val="22"/>
          <w:szCs w:val="22"/>
        </w:rPr>
        <w:t>a limited liability company incorporated in Kenya under Company Number [</w:t>
      </w:r>
      <w:r w:rsidR="007E3B21">
        <w:rPr>
          <w:rFonts w:ascii="Georgia" w:hAnsi="Georgia"/>
          <w:bCs/>
          <w:sz w:val="22"/>
          <w:szCs w:val="22"/>
        </w:rPr>
        <w:t>*</w:t>
      </w:r>
      <w:r w:rsidRPr="0023280B">
        <w:rPr>
          <w:rFonts w:ascii="Georgia" w:hAnsi="Georgia"/>
          <w:bCs/>
          <w:sz w:val="22"/>
          <w:szCs w:val="22"/>
        </w:rPr>
        <w:t>] and whose address is P.O Box [</w:t>
      </w:r>
      <w:r w:rsidR="007E3B21">
        <w:rPr>
          <w:rFonts w:ascii="Georgia" w:hAnsi="Georgia"/>
          <w:bCs/>
          <w:sz w:val="22"/>
          <w:szCs w:val="22"/>
        </w:rPr>
        <w:t>*</w:t>
      </w:r>
      <w:r w:rsidRPr="0023280B">
        <w:rPr>
          <w:rFonts w:ascii="Georgia" w:hAnsi="Georgia"/>
          <w:bCs/>
          <w:sz w:val="22"/>
          <w:szCs w:val="22"/>
        </w:rPr>
        <w:t>]</w:t>
      </w:r>
      <w:r w:rsidRPr="0023280B">
        <w:rPr>
          <w:rFonts w:ascii="Georgia" w:hAnsi="Georgia"/>
          <w:sz w:val="22"/>
          <w:szCs w:val="22"/>
        </w:rPr>
        <w:t xml:space="preserve"> (the “</w:t>
      </w:r>
      <w:r w:rsidRPr="0023280B">
        <w:rPr>
          <w:rFonts w:ascii="Georgia" w:hAnsi="Georgia"/>
          <w:b/>
          <w:sz w:val="22"/>
          <w:szCs w:val="22"/>
        </w:rPr>
        <w:t>Borrower</w:t>
      </w:r>
      <w:r w:rsidRPr="0023280B">
        <w:rPr>
          <w:rFonts w:ascii="Georgia" w:hAnsi="Georgia"/>
          <w:sz w:val="22"/>
          <w:szCs w:val="22"/>
        </w:rPr>
        <w:t>” which expression shall where the context</w:t>
      </w:r>
      <w:r w:rsidRPr="0023280B">
        <w:rPr>
          <w:rFonts w:ascii="Georgia" w:hAnsi="Georgia"/>
          <w:b/>
          <w:sz w:val="22"/>
          <w:szCs w:val="22"/>
        </w:rPr>
        <w:t xml:space="preserve"> </w:t>
      </w:r>
      <w:r w:rsidRPr="0023280B">
        <w:rPr>
          <w:rFonts w:ascii="Georgia" w:hAnsi="Georgia"/>
          <w:bCs/>
          <w:sz w:val="22"/>
          <w:szCs w:val="22"/>
        </w:rPr>
        <w:t>so admits</w:t>
      </w:r>
      <w:r w:rsidRPr="0023280B">
        <w:rPr>
          <w:rFonts w:ascii="Georgia" w:hAnsi="Georgia"/>
          <w:sz w:val="22"/>
          <w:szCs w:val="22"/>
        </w:rPr>
        <w:t xml:space="preserve"> include its representatives, successors and permitted assigns)</w:t>
      </w:r>
      <w:r w:rsidR="00E22DEF" w:rsidRPr="0023280B">
        <w:rPr>
          <w:rFonts w:ascii="Georgia" w:hAnsi="Georgia"/>
          <w:sz w:val="22"/>
          <w:szCs w:val="22"/>
        </w:rPr>
        <w:t>; and</w:t>
      </w:r>
    </w:p>
    <w:p w14:paraId="6E810919" w14:textId="0F7A84BB" w:rsidR="0023280B" w:rsidRDefault="00E22DEF" w:rsidP="001F075E">
      <w:pPr>
        <w:pStyle w:val="ListParagraph"/>
        <w:numPr>
          <w:ilvl w:val="0"/>
          <w:numId w:val="29"/>
        </w:numPr>
        <w:spacing w:after="200" w:line="288" w:lineRule="auto"/>
        <w:ind w:left="720" w:hanging="719"/>
        <w:contextualSpacing w:val="0"/>
        <w:jc w:val="both"/>
        <w:rPr>
          <w:rFonts w:ascii="Georgia" w:eastAsia="Times New Roman" w:hAnsi="Georgia"/>
          <w:sz w:val="22"/>
          <w:szCs w:val="22"/>
          <w:lang w:val="en-US" w:eastAsia="en-US"/>
        </w:rPr>
      </w:pPr>
      <w:r w:rsidRPr="0023280B">
        <w:rPr>
          <w:rFonts w:ascii="Georgia" w:eastAsia="Times New Roman" w:hAnsi="Georgia"/>
          <w:sz w:val="22"/>
          <w:szCs w:val="22"/>
          <w:lang w:val="en-US" w:eastAsia="en-US"/>
        </w:rPr>
        <w:t>[</w:t>
      </w:r>
      <w:r w:rsidR="00BB0939">
        <w:rPr>
          <w:rFonts w:ascii="Georgia" w:eastAsia="Times New Roman" w:hAnsi="Georgia"/>
          <w:b/>
          <w:bCs/>
          <w:sz w:val="22"/>
          <w:szCs w:val="22"/>
          <w:lang w:val="en-US" w:eastAsia="en-US"/>
        </w:rPr>
        <w:t>*</w:t>
      </w:r>
      <w:r w:rsidRPr="0023280B">
        <w:rPr>
          <w:rFonts w:ascii="Georgia" w:eastAsia="Times New Roman" w:hAnsi="Georgia"/>
          <w:sz w:val="22"/>
          <w:szCs w:val="22"/>
          <w:lang w:val="en-US" w:eastAsia="en-US"/>
        </w:rPr>
        <w:t>] a Kenyan Citizen of National Identity Card Number</w:t>
      </w:r>
      <w:r w:rsidR="00BB0939">
        <w:rPr>
          <w:rFonts w:ascii="Georgia" w:eastAsia="Times New Roman" w:hAnsi="Georgia"/>
          <w:sz w:val="22"/>
          <w:szCs w:val="22"/>
          <w:lang w:val="en-US" w:eastAsia="en-US"/>
        </w:rPr>
        <w:t>/Passport Number [*</w:t>
      </w:r>
      <w:r w:rsidRPr="0023280B">
        <w:rPr>
          <w:rFonts w:ascii="Georgia" w:eastAsia="Times New Roman" w:hAnsi="Georgia"/>
          <w:sz w:val="22"/>
          <w:szCs w:val="22"/>
          <w:lang w:val="en-US" w:eastAsia="en-US"/>
        </w:rPr>
        <w:t>] and whose address is P.O Box [</w:t>
      </w:r>
      <w:r w:rsidR="00BB0939">
        <w:rPr>
          <w:rFonts w:ascii="Georgia" w:eastAsia="Times New Roman" w:hAnsi="Georgia"/>
          <w:sz w:val="22"/>
          <w:szCs w:val="22"/>
          <w:lang w:val="en-US" w:eastAsia="en-US"/>
        </w:rPr>
        <w:t>*</w:t>
      </w:r>
      <w:r w:rsidRPr="0023280B">
        <w:rPr>
          <w:rFonts w:ascii="Georgia" w:eastAsia="Times New Roman" w:hAnsi="Georgia"/>
          <w:sz w:val="22"/>
          <w:szCs w:val="22"/>
          <w:lang w:val="en-US" w:eastAsia="en-US"/>
        </w:rPr>
        <w:t>] (the “</w:t>
      </w:r>
      <w:r w:rsidRPr="0023280B">
        <w:rPr>
          <w:rFonts w:ascii="Georgia" w:eastAsia="Times New Roman" w:hAnsi="Georgia"/>
          <w:b/>
          <w:bCs/>
          <w:sz w:val="22"/>
          <w:szCs w:val="22"/>
          <w:lang w:val="en-US" w:eastAsia="en-US"/>
        </w:rPr>
        <w:t>Guarantor</w:t>
      </w:r>
      <w:r w:rsidRPr="0023280B">
        <w:rPr>
          <w:rFonts w:ascii="Georgia" w:eastAsia="Times New Roman" w:hAnsi="Georgia"/>
          <w:sz w:val="22"/>
          <w:szCs w:val="22"/>
          <w:lang w:val="en-US" w:eastAsia="en-US"/>
        </w:rPr>
        <w:t>” which expression shall where the context so admits include his/her</w:t>
      </w:r>
      <w:r w:rsidR="00F6293A">
        <w:rPr>
          <w:rFonts w:ascii="Georgia" w:eastAsia="Times New Roman" w:hAnsi="Georgia"/>
          <w:sz w:val="22"/>
          <w:szCs w:val="22"/>
          <w:lang w:val="en-US" w:eastAsia="en-US"/>
        </w:rPr>
        <w:t>/their</w:t>
      </w:r>
      <w:r w:rsidRPr="0023280B">
        <w:rPr>
          <w:rFonts w:ascii="Georgia" w:eastAsia="Times New Roman" w:hAnsi="Georgia"/>
          <w:sz w:val="22"/>
          <w:szCs w:val="22"/>
          <w:lang w:val="en-US" w:eastAsia="en-US"/>
        </w:rPr>
        <w:t xml:space="preserve"> personal representatives, </w:t>
      </w:r>
      <w:proofErr w:type="gramStart"/>
      <w:r w:rsidRPr="0023280B">
        <w:rPr>
          <w:rFonts w:ascii="Georgia" w:eastAsia="Times New Roman" w:hAnsi="Georgia"/>
          <w:sz w:val="22"/>
          <w:szCs w:val="22"/>
          <w:lang w:val="en-US" w:eastAsia="en-US"/>
        </w:rPr>
        <w:t>successors</w:t>
      </w:r>
      <w:proofErr w:type="gramEnd"/>
      <w:r w:rsidRPr="0023280B">
        <w:rPr>
          <w:rFonts w:ascii="Georgia" w:eastAsia="Times New Roman" w:hAnsi="Georgia"/>
          <w:sz w:val="22"/>
          <w:szCs w:val="22"/>
          <w:lang w:val="en-US" w:eastAsia="en-US"/>
        </w:rPr>
        <w:t xml:space="preserve"> and assigns).</w:t>
      </w:r>
    </w:p>
    <w:p w14:paraId="6D9CB4E4" w14:textId="08A2F441" w:rsidR="00F10B3D" w:rsidRPr="0023280B" w:rsidRDefault="00F10B3D" w:rsidP="0023280B">
      <w:pPr>
        <w:tabs>
          <w:tab w:val="left" w:pos="204"/>
        </w:tabs>
        <w:spacing w:after="200" w:line="288" w:lineRule="auto"/>
        <w:jc w:val="both"/>
        <w:rPr>
          <w:rFonts w:ascii="Georgia" w:hAnsi="Georgia"/>
          <w:b/>
          <w:sz w:val="22"/>
          <w:szCs w:val="22"/>
          <w:lang w:val="en-US"/>
        </w:rPr>
      </w:pPr>
      <w:r w:rsidRPr="0023280B">
        <w:rPr>
          <w:rFonts w:ascii="Georgia" w:hAnsi="Georgia"/>
          <w:b/>
          <w:sz w:val="22"/>
          <w:szCs w:val="22"/>
          <w:lang w:val="en-US"/>
        </w:rPr>
        <w:t>WHEREAS:</w:t>
      </w:r>
    </w:p>
    <w:p w14:paraId="28E6E894" w14:textId="2E489595" w:rsidR="0023280B" w:rsidRDefault="00F10B3D" w:rsidP="0023280B">
      <w:pPr>
        <w:numPr>
          <w:ilvl w:val="0"/>
          <w:numId w:val="2"/>
        </w:numPr>
        <w:tabs>
          <w:tab w:val="num" w:pos="709"/>
        </w:tabs>
        <w:spacing w:after="200" w:line="288" w:lineRule="auto"/>
        <w:ind w:left="709" w:hanging="709"/>
        <w:jc w:val="both"/>
        <w:rPr>
          <w:rFonts w:ascii="Georgia" w:hAnsi="Georgia"/>
          <w:sz w:val="22"/>
          <w:szCs w:val="22"/>
          <w:lang w:val="en-US"/>
        </w:rPr>
      </w:pPr>
      <w:r w:rsidRPr="0023280B">
        <w:rPr>
          <w:rFonts w:ascii="Georgia" w:hAnsi="Georgia"/>
          <w:sz w:val="22"/>
          <w:szCs w:val="22"/>
          <w:lang w:val="en-US"/>
        </w:rPr>
        <w:t>At the request of the Borrower the Lender has agreed to advance to the Borrower the sum of [</w:t>
      </w:r>
      <w:r w:rsidR="00BB0939">
        <w:rPr>
          <w:rFonts w:ascii="Georgia" w:hAnsi="Georgia"/>
          <w:sz w:val="22"/>
          <w:szCs w:val="22"/>
          <w:lang w:val="en-US"/>
        </w:rPr>
        <w:t>*</w:t>
      </w:r>
      <w:r w:rsidRPr="0023280B">
        <w:rPr>
          <w:rFonts w:ascii="Georgia" w:hAnsi="Georgia"/>
          <w:sz w:val="22"/>
          <w:szCs w:val="22"/>
          <w:lang w:val="en-US"/>
        </w:rPr>
        <w:t>] (the “Loan”) as friendly loan subject to the terms and conditions of this Agreement.</w:t>
      </w:r>
    </w:p>
    <w:p w14:paraId="086BD87D" w14:textId="6746F9B8" w:rsidR="00F10B3D" w:rsidRPr="0023280B" w:rsidRDefault="00F10B3D" w:rsidP="0023280B">
      <w:pPr>
        <w:numPr>
          <w:ilvl w:val="0"/>
          <w:numId w:val="2"/>
        </w:numPr>
        <w:tabs>
          <w:tab w:val="num" w:pos="709"/>
        </w:tabs>
        <w:spacing w:after="200" w:line="288" w:lineRule="auto"/>
        <w:ind w:left="709" w:hanging="709"/>
        <w:jc w:val="both"/>
        <w:rPr>
          <w:rFonts w:ascii="Georgia" w:hAnsi="Georgia"/>
          <w:sz w:val="22"/>
          <w:szCs w:val="22"/>
          <w:lang w:val="en-US"/>
        </w:rPr>
      </w:pPr>
      <w:r w:rsidRPr="0023280B">
        <w:rPr>
          <w:rFonts w:ascii="Georgia" w:hAnsi="Georgia"/>
          <w:sz w:val="22"/>
          <w:szCs w:val="22"/>
          <w:lang w:val="en-US"/>
        </w:rPr>
        <w:t>The parties to this Agreement wish to deal with the Loan and other matters on the terms set out below.</w:t>
      </w:r>
    </w:p>
    <w:p w14:paraId="2C5CDCEC" w14:textId="77777777" w:rsidR="00F10B3D" w:rsidRPr="0023280B" w:rsidRDefault="00F10B3D" w:rsidP="0023280B">
      <w:pPr>
        <w:spacing w:after="200" w:line="288" w:lineRule="auto"/>
        <w:jc w:val="both"/>
        <w:rPr>
          <w:rFonts w:ascii="Georgia" w:hAnsi="Georgia"/>
          <w:b/>
          <w:sz w:val="22"/>
          <w:szCs w:val="22"/>
          <w:u w:val="single"/>
        </w:rPr>
      </w:pPr>
      <w:r w:rsidRPr="0023280B">
        <w:rPr>
          <w:rFonts w:ascii="Georgia" w:hAnsi="Georgia"/>
          <w:b/>
          <w:sz w:val="22"/>
          <w:szCs w:val="22"/>
          <w:u w:val="single"/>
        </w:rPr>
        <w:t>NOW THIS AGREEMENT WITNESSES AS FOLLOWS:</w:t>
      </w:r>
    </w:p>
    <w:p w14:paraId="55990037" w14:textId="77777777" w:rsidR="0023280B" w:rsidRPr="000E5463" w:rsidRDefault="00F10B3D" w:rsidP="000E5463">
      <w:pPr>
        <w:pStyle w:val="Heading1"/>
      </w:pPr>
      <w:bookmarkStart w:id="0" w:name="_Toc46272256"/>
      <w:bookmarkStart w:id="1" w:name="_Toc46272652"/>
      <w:bookmarkStart w:id="2" w:name="_Toc80000047"/>
      <w:r w:rsidRPr="000E5463">
        <w:t>Definition and Interpretation</w:t>
      </w:r>
      <w:bookmarkEnd w:id="0"/>
      <w:bookmarkEnd w:id="1"/>
      <w:bookmarkEnd w:id="2"/>
    </w:p>
    <w:p w14:paraId="40CD5D84" w14:textId="77777777" w:rsidR="0023280B" w:rsidRDefault="00F10B3D" w:rsidP="00AD7D8C">
      <w:pPr>
        <w:numPr>
          <w:ilvl w:val="1"/>
          <w:numId w:val="26"/>
        </w:numPr>
        <w:autoSpaceDE w:val="0"/>
        <w:autoSpaceDN w:val="0"/>
        <w:adjustRightInd w:val="0"/>
        <w:spacing w:after="200" w:line="288" w:lineRule="auto"/>
        <w:jc w:val="both"/>
        <w:rPr>
          <w:rFonts w:ascii="Georgia" w:hAnsi="Georgia"/>
          <w:b/>
          <w:bCs/>
          <w:sz w:val="22"/>
          <w:szCs w:val="22"/>
        </w:rPr>
      </w:pPr>
      <w:r w:rsidRPr="0023280B">
        <w:rPr>
          <w:rFonts w:ascii="Georgia" w:hAnsi="Georgia"/>
          <w:b/>
          <w:bCs/>
          <w:sz w:val="22"/>
          <w:szCs w:val="22"/>
        </w:rPr>
        <w:t>Definitions</w:t>
      </w:r>
    </w:p>
    <w:p w14:paraId="311D508C" w14:textId="77777777" w:rsidR="0023280B" w:rsidRPr="00990988" w:rsidRDefault="00F10B3D" w:rsidP="00AD7D8C">
      <w:pPr>
        <w:pStyle w:val="ListParagraph"/>
        <w:numPr>
          <w:ilvl w:val="2"/>
          <w:numId w:val="26"/>
        </w:numPr>
        <w:autoSpaceDE w:val="0"/>
        <w:autoSpaceDN w:val="0"/>
        <w:adjustRightInd w:val="0"/>
        <w:spacing w:after="200" w:line="288" w:lineRule="auto"/>
        <w:contextualSpacing w:val="0"/>
        <w:jc w:val="both"/>
        <w:rPr>
          <w:rFonts w:ascii="Georgia" w:hAnsi="Georgia"/>
          <w:sz w:val="22"/>
          <w:szCs w:val="22"/>
        </w:rPr>
      </w:pPr>
      <w:r w:rsidRPr="00990988">
        <w:rPr>
          <w:rFonts w:ascii="Georgia" w:hAnsi="Georgia"/>
          <w:sz w:val="22"/>
          <w:szCs w:val="22"/>
        </w:rPr>
        <w:t>In this Agreement:</w:t>
      </w:r>
    </w:p>
    <w:p w14:paraId="5DE3F0E2" w14:textId="77777777" w:rsidR="0023280B" w:rsidRPr="00990988" w:rsidRDefault="00243602" w:rsidP="001876FD">
      <w:pPr>
        <w:pStyle w:val="ListParagraph"/>
        <w:numPr>
          <w:ilvl w:val="3"/>
          <w:numId w:val="26"/>
        </w:numPr>
        <w:autoSpaceDE w:val="0"/>
        <w:autoSpaceDN w:val="0"/>
        <w:adjustRightInd w:val="0"/>
        <w:spacing w:after="200" w:line="288" w:lineRule="auto"/>
        <w:contextualSpacing w:val="0"/>
        <w:jc w:val="both"/>
        <w:rPr>
          <w:rFonts w:ascii="Georgia" w:hAnsi="Georgia"/>
          <w:sz w:val="22"/>
          <w:szCs w:val="22"/>
        </w:rPr>
      </w:pPr>
      <w:r w:rsidRPr="00990988">
        <w:rPr>
          <w:rFonts w:ascii="Georgia" w:hAnsi="Georgia"/>
          <w:sz w:val="22"/>
          <w:szCs w:val="22"/>
        </w:rPr>
        <w:t>“</w:t>
      </w:r>
      <w:r w:rsidRPr="00990988">
        <w:rPr>
          <w:rFonts w:ascii="Georgia" w:hAnsi="Georgia"/>
          <w:b/>
          <w:bCs/>
          <w:sz w:val="22"/>
          <w:szCs w:val="22"/>
        </w:rPr>
        <w:t>Business Day</w:t>
      </w:r>
      <w:r w:rsidRPr="00990988">
        <w:rPr>
          <w:rFonts w:ascii="Georgia" w:hAnsi="Georgia"/>
          <w:sz w:val="22"/>
          <w:szCs w:val="22"/>
        </w:rPr>
        <w:t xml:space="preserve">” means a day (other than a Saturday, Sunday or duly gazetted public holiday in Kenya) on which banking institutions are generally open for the conduct of banking business in </w:t>
      </w:r>
      <w:proofErr w:type="gramStart"/>
      <w:r w:rsidRPr="00990988">
        <w:rPr>
          <w:rFonts w:ascii="Georgia" w:hAnsi="Georgia"/>
          <w:sz w:val="22"/>
          <w:szCs w:val="22"/>
        </w:rPr>
        <w:t>Kenya;</w:t>
      </w:r>
      <w:proofErr w:type="gramEnd"/>
    </w:p>
    <w:p w14:paraId="7AEAF52D" w14:textId="77777777" w:rsidR="0023280B" w:rsidRPr="00990988" w:rsidRDefault="00243602" w:rsidP="001876FD">
      <w:pPr>
        <w:pStyle w:val="ListParagraph"/>
        <w:numPr>
          <w:ilvl w:val="3"/>
          <w:numId w:val="26"/>
        </w:numPr>
        <w:autoSpaceDE w:val="0"/>
        <w:autoSpaceDN w:val="0"/>
        <w:adjustRightInd w:val="0"/>
        <w:spacing w:after="200" w:line="288" w:lineRule="auto"/>
        <w:contextualSpacing w:val="0"/>
        <w:jc w:val="both"/>
        <w:rPr>
          <w:rFonts w:ascii="Georgia" w:hAnsi="Georgia"/>
          <w:sz w:val="22"/>
          <w:szCs w:val="22"/>
        </w:rPr>
      </w:pPr>
      <w:r w:rsidRPr="00990988">
        <w:rPr>
          <w:rFonts w:ascii="Georgia" w:hAnsi="Georgia"/>
          <w:sz w:val="22"/>
          <w:szCs w:val="22"/>
        </w:rPr>
        <w:t>“</w:t>
      </w:r>
      <w:r w:rsidRPr="00990988">
        <w:rPr>
          <w:rFonts w:ascii="Georgia" w:hAnsi="Georgia"/>
          <w:b/>
          <w:bCs/>
          <w:sz w:val="22"/>
          <w:szCs w:val="22"/>
        </w:rPr>
        <w:t>Event of Default</w:t>
      </w:r>
      <w:r w:rsidRPr="00990988">
        <w:rPr>
          <w:rFonts w:ascii="Georgia" w:hAnsi="Georgia"/>
          <w:sz w:val="22"/>
          <w:szCs w:val="22"/>
        </w:rPr>
        <w:t xml:space="preserve">” means the events set out in clause </w:t>
      </w:r>
      <w:r w:rsidR="0055257B" w:rsidRPr="00990988">
        <w:rPr>
          <w:rFonts w:ascii="Georgia" w:hAnsi="Georgia"/>
          <w:sz w:val="22"/>
          <w:szCs w:val="22"/>
        </w:rPr>
        <w:t>9</w:t>
      </w:r>
      <w:r w:rsidR="003963A8" w:rsidRPr="00990988">
        <w:rPr>
          <w:rFonts w:ascii="Georgia" w:hAnsi="Georgia"/>
          <w:sz w:val="22"/>
          <w:szCs w:val="22"/>
        </w:rPr>
        <w:t xml:space="preserve"> of this Agreement.</w:t>
      </w:r>
    </w:p>
    <w:p w14:paraId="22B54338" w14:textId="77777777" w:rsidR="0023280B" w:rsidRPr="00990988" w:rsidRDefault="00243602" w:rsidP="001876FD">
      <w:pPr>
        <w:pStyle w:val="ListParagraph"/>
        <w:numPr>
          <w:ilvl w:val="3"/>
          <w:numId w:val="26"/>
        </w:numPr>
        <w:autoSpaceDE w:val="0"/>
        <w:autoSpaceDN w:val="0"/>
        <w:adjustRightInd w:val="0"/>
        <w:spacing w:after="200" w:line="288" w:lineRule="auto"/>
        <w:contextualSpacing w:val="0"/>
        <w:jc w:val="both"/>
        <w:rPr>
          <w:rFonts w:ascii="Georgia" w:hAnsi="Georgia"/>
          <w:sz w:val="22"/>
          <w:szCs w:val="22"/>
        </w:rPr>
      </w:pPr>
      <w:r w:rsidRPr="00990988">
        <w:rPr>
          <w:rFonts w:ascii="Georgia" w:hAnsi="Georgia"/>
          <w:sz w:val="22"/>
          <w:szCs w:val="22"/>
        </w:rPr>
        <w:t>“</w:t>
      </w:r>
      <w:r w:rsidRPr="00990988">
        <w:rPr>
          <w:rFonts w:ascii="Georgia" w:hAnsi="Georgia"/>
          <w:b/>
          <w:bCs/>
          <w:sz w:val="22"/>
          <w:szCs w:val="22"/>
        </w:rPr>
        <w:t>Loan</w:t>
      </w:r>
      <w:r w:rsidRPr="00990988">
        <w:rPr>
          <w:rFonts w:ascii="Georgia" w:hAnsi="Georgia"/>
          <w:sz w:val="22"/>
          <w:szCs w:val="22"/>
        </w:rPr>
        <w:t xml:space="preserve">” means the sum of [INSERT THE LOAN AMOUNT] or any other amount outstanding from the Borrower to the Lender from time to time and as more particularly set out in Clause 2.1 of this </w:t>
      </w:r>
      <w:proofErr w:type="gramStart"/>
      <w:r w:rsidRPr="00990988">
        <w:rPr>
          <w:rFonts w:ascii="Georgia" w:hAnsi="Georgia"/>
          <w:sz w:val="22"/>
          <w:szCs w:val="22"/>
        </w:rPr>
        <w:t>Agreement;</w:t>
      </w:r>
      <w:proofErr w:type="gramEnd"/>
    </w:p>
    <w:p w14:paraId="2355DC79" w14:textId="77777777" w:rsidR="0023280B" w:rsidRPr="00990988" w:rsidRDefault="00243602" w:rsidP="001876FD">
      <w:pPr>
        <w:pStyle w:val="ListParagraph"/>
        <w:numPr>
          <w:ilvl w:val="3"/>
          <w:numId w:val="26"/>
        </w:numPr>
        <w:autoSpaceDE w:val="0"/>
        <w:autoSpaceDN w:val="0"/>
        <w:adjustRightInd w:val="0"/>
        <w:spacing w:after="200" w:line="288" w:lineRule="auto"/>
        <w:contextualSpacing w:val="0"/>
        <w:jc w:val="both"/>
        <w:rPr>
          <w:rFonts w:ascii="Georgia" w:hAnsi="Georgia"/>
          <w:sz w:val="22"/>
          <w:szCs w:val="22"/>
        </w:rPr>
      </w:pPr>
      <w:r w:rsidRPr="00990988">
        <w:rPr>
          <w:rFonts w:ascii="Georgia" w:hAnsi="Georgia"/>
          <w:sz w:val="22"/>
          <w:szCs w:val="22"/>
        </w:rPr>
        <w:t>“</w:t>
      </w:r>
      <w:r w:rsidRPr="00990988">
        <w:rPr>
          <w:rFonts w:ascii="Georgia" w:hAnsi="Georgia"/>
          <w:b/>
          <w:sz w:val="22"/>
          <w:szCs w:val="22"/>
        </w:rPr>
        <w:t>Loan Agreement</w:t>
      </w:r>
      <w:r w:rsidRPr="00990988">
        <w:rPr>
          <w:rFonts w:ascii="Georgia" w:hAnsi="Georgia"/>
          <w:sz w:val="22"/>
          <w:szCs w:val="22"/>
        </w:rPr>
        <w:t xml:space="preserve">” means this Agreement herein dated and executed by the </w:t>
      </w:r>
      <w:proofErr w:type="gramStart"/>
      <w:r w:rsidRPr="00990988">
        <w:rPr>
          <w:rFonts w:ascii="Georgia" w:hAnsi="Georgia"/>
          <w:sz w:val="22"/>
          <w:szCs w:val="22"/>
        </w:rPr>
        <w:t>Parties;</w:t>
      </w:r>
      <w:proofErr w:type="gramEnd"/>
    </w:p>
    <w:p w14:paraId="4F45EB2D" w14:textId="414E8721" w:rsidR="0023280B" w:rsidRDefault="004925CC" w:rsidP="00160756">
      <w:pPr>
        <w:pStyle w:val="WerksmansStyle3"/>
        <w:numPr>
          <w:ilvl w:val="3"/>
          <w:numId w:val="26"/>
        </w:numPr>
        <w:tabs>
          <w:tab w:val="left" w:pos="720"/>
        </w:tabs>
        <w:spacing w:after="200" w:line="288" w:lineRule="auto"/>
        <w:rPr>
          <w:rFonts w:ascii="Georgia" w:hAnsi="Georgia"/>
          <w:szCs w:val="22"/>
        </w:rPr>
      </w:pPr>
      <w:r w:rsidRPr="0023280B">
        <w:rPr>
          <w:rFonts w:ascii="Georgia" w:hAnsi="Georgia"/>
          <w:szCs w:val="22"/>
        </w:rPr>
        <w:lastRenderedPageBreak/>
        <w:t>“</w:t>
      </w:r>
      <w:r w:rsidRPr="0023280B">
        <w:rPr>
          <w:rFonts w:ascii="Georgia" w:hAnsi="Georgia"/>
          <w:b/>
          <w:szCs w:val="22"/>
        </w:rPr>
        <w:t>Maturity Date</w:t>
      </w:r>
      <w:r w:rsidRPr="0023280B">
        <w:rPr>
          <w:rFonts w:ascii="Georgia" w:hAnsi="Georgia"/>
          <w:szCs w:val="22"/>
        </w:rPr>
        <w:t>” means on or before [INSERT THE DATE]</w:t>
      </w:r>
      <w:r w:rsidR="00921F15">
        <w:rPr>
          <w:rStyle w:val="FootnoteReference"/>
          <w:rFonts w:ascii="Georgia" w:hAnsi="Georgia"/>
          <w:szCs w:val="22"/>
        </w:rPr>
        <w:footnoteReference w:id="1"/>
      </w:r>
      <w:r w:rsidR="00C650C3" w:rsidRPr="0023280B">
        <w:rPr>
          <w:rFonts w:ascii="Georgia" w:hAnsi="Georgia"/>
          <w:szCs w:val="22"/>
        </w:rPr>
        <w:t xml:space="preserve"> OR [each of the dates set out in Clause 4]</w:t>
      </w:r>
      <w:r w:rsidR="0024164E">
        <w:rPr>
          <w:rStyle w:val="FootnoteReference"/>
          <w:rFonts w:ascii="Georgia" w:hAnsi="Georgia"/>
          <w:szCs w:val="22"/>
        </w:rPr>
        <w:footnoteReference w:id="2"/>
      </w:r>
      <w:r w:rsidRPr="0023280B">
        <w:rPr>
          <w:rFonts w:ascii="Georgia" w:hAnsi="Georgia"/>
          <w:szCs w:val="22"/>
        </w:rPr>
        <w:t>;</w:t>
      </w:r>
    </w:p>
    <w:p w14:paraId="0C09D3E5" w14:textId="77777777" w:rsidR="0023280B" w:rsidRPr="00990988" w:rsidRDefault="00243602" w:rsidP="001876FD">
      <w:pPr>
        <w:pStyle w:val="ListParagraph"/>
        <w:numPr>
          <w:ilvl w:val="3"/>
          <w:numId w:val="26"/>
        </w:numPr>
        <w:autoSpaceDE w:val="0"/>
        <w:autoSpaceDN w:val="0"/>
        <w:adjustRightInd w:val="0"/>
        <w:spacing w:after="200" w:line="288" w:lineRule="auto"/>
        <w:contextualSpacing w:val="0"/>
        <w:jc w:val="both"/>
        <w:rPr>
          <w:rFonts w:ascii="Georgia" w:hAnsi="Georgia"/>
          <w:sz w:val="22"/>
          <w:szCs w:val="22"/>
        </w:rPr>
      </w:pPr>
      <w:r w:rsidRPr="00990988">
        <w:rPr>
          <w:rFonts w:ascii="Georgia" w:hAnsi="Georgia"/>
          <w:sz w:val="22"/>
          <w:szCs w:val="22"/>
        </w:rPr>
        <w:t>“</w:t>
      </w:r>
      <w:r w:rsidRPr="00990988">
        <w:rPr>
          <w:rFonts w:ascii="Georgia" w:hAnsi="Georgia"/>
          <w:b/>
          <w:bCs/>
          <w:sz w:val="22"/>
          <w:szCs w:val="22"/>
        </w:rPr>
        <w:t>Parties</w:t>
      </w:r>
      <w:r w:rsidRPr="00990988">
        <w:rPr>
          <w:rFonts w:ascii="Georgia" w:hAnsi="Georgia"/>
          <w:sz w:val="22"/>
          <w:szCs w:val="22"/>
        </w:rPr>
        <w:t xml:space="preserve">” means collectively the Borrower and the Lender and a reference to “Party” encompasses a reference to each </w:t>
      </w:r>
      <w:proofErr w:type="gramStart"/>
      <w:r w:rsidRPr="00990988">
        <w:rPr>
          <w:rFonts w:ascii="Georgia" w:hAnsi="Georgia"/>
          <w:sz w:val="22"/>
          <w:szCs w:val="22"/>
        </w:rPr>
        <w:t>individually;</w:t>
      </w:r>
      <w:proofErr w:type="gramEnd"/>
      <w:r w:rsidR="004925CC" w:rsidRPr="00990988">
        <w:rPr>
          <w:rFonts w:ascii="Georgia" w:hAnsi="Georgia"/>
          <w:sz w:val="22"/>
          <w:szCs w:val="22"/>
        </w:rPr>
        <w:t xml:space="preserve"> </w:t>
      </w:r>
    </w:p>
    <w:p w14:paraId="1A334F8F" w14:textId="77777777" w:rsidR="0023280B" w:rsidRPr="00990988" w:rsidRDefault="00243602" w:rsidP="001876FD">
      <w:pPr>
        <w:pStyle w:val="ListParagraph"/>
        <w:numPr>
          <w:ilvl w:val="3"/>
          <w:numId w:val="26"/>
        </w:numPr>
        <w:autoSpaceDE w:val="0"/>
        <w:autoSpaceDN w:val="0"/>
        <w:adjustRightInd w:val="0"/>
        <w:spacing w:after="200" w:line="288" w:lineRule="auto"/>
        <w:contextualSpacing w:val="0"/>
        <w:jc w:val="both"/>
        <w:rPr>
          <w:rFonts w:ascii="Georgia" w:hAnsi="Georgia"/>
          <w:sz w:val="22"/>
          <w:szCs w:val="22"/>
        </w:rPr>
      </w:pPr>
      <w:r w:rsidRPr="00990988">
        <w:rPr>
          <w:rFonts w:ascii="Georgia" w:hAnsi="Georgia"/>
          <w:sz w:val="22"/>
          <w:szCs w:val="22"/>
        </w:rPr>
        <w:t>“</w:t>
      </w:r>
      <w:r w:rsidRPr="00990988">
        <w:rPr>
          <w:rFonts w:ascii="Georgia" w:hAnsi="Georgia"/>
          <w:b/>
          <w:bCs/>
          <w:sz w:val="22"/>
          <w:szCs w:val="22"/>
        </w:rPr>
        <w:t>Prescribed Rate</w:t>
      </w:r>
      <w:r w:rsidRPr="00990988">
        <w:rPr>
          <w:rFonts w:ascii="Georgia" w:hAnsi="Georgia"/>
          <w:sz w:val="22"/>
          <w:szCs w:val="22"/>
        </w:rPr>
        <w:t>” means [INSERT THE INTERSET RATE IF APPLICABLE] on any outstanding amounts from the time such amounts are due for payment under this Agreement</w:t>
      </w:r>
      <w:r w:rsidR="0058023E" w:rsidRPr="00990988">
        <w:rPr>
          <w:rFonts w:ascii="Georgia" w:hAnsi="Georgia"/>
          <w:sz w:val="22"/>
          <w:szCs w:val="22"/>
        </w:rPr>
        <w:t>; and</w:t>
      </w:r>
    </w:p>
    <w:p w14:paraId="6E3891EB" w14:textId="0680C4DC" w:rsidR="0023280B" w:rsidRPr="00990988" w:rsidRDefault="0058023E" w:rsidP="001876FD">
      <w:pPr>
        <w:pStyle w:val="ListParagraph"/>
        <w:numPr>
          <w:ilvl w:val="3"/>
          <w:numId w:val="26"/>
        </w:numPr>
        <w:autoSpaceDE w:val="0"/>
        <w:autoSpaceDN w:val="0"/>
        <w:adjustRightInd w:val="0"/>
        <w:spacing w:after="200" w:line="288" w:lineRule="auto"/>
        <w:contextualSpacing w:val="0"/>
        <w:jc w:val="both"/>
        <w:rPr>
          <w:rFonts w:ascii="Georgia" w:hAnsi="Georgia"/>
          <w:sz w:val="22"/>
          <w:szCs w:val="22"/>
        </w:rPr>
      </w:pPr>
      <w:r w:rsidRPr="00990988">
        <w:rPr>
          <w:rFonts w:ascii="Georgia" w:hAnsi="Georgia"/>
          <w:sz w:val="22"/>
          <w:szCs w:val="22"/>
        </w:rPr>
        <w:t>[“</w:t>
      </w:r>
      <w:r w:rsidRPr="00990988">
        <w:rPr>
          <w:rFonts w:ascii="Georgia" w:hAnsi="Georgia"/>
          <w:b/>
          <w:bCs/>
          <w:sz w:val="22"/>
          <w:szCs w:val="22"/>
        </w:rPr>
        <w:t>Repayment Instalment</w:t>
      </w:r>
      <w:r w:rsidRPr="00990988">
        <w:rPr>
          <w:rFonts w:ascii="Georgia" w:hAnsi="Georgia"/>
          <w:sz w:val="22"/>
          <w:szCs w:val="22"/>
        </w:rPr>
        <w:t>” means each scheduled instalment for the repayment of the Loan under Clause 4]</w:t>
      </w:r>
      <w:r w:rsidR="008F0DAE">
        <w:rPr>
          <w:rStyle w:val="FootnoteReference"/>
          <w:rFonts w:ascii="Georgia" w:hAnsi="Georgia"/>
          <w:sz w:val="22"/>
          <w:szCs w:val="22"/>
        </w:rPr>
        <w:footnoteReference w:id="3"/>
      </w:r>
    </w:p>
    <w:p w14:paraId="1FE5F18C" w14:textId="77777777" w:rsidR="0023280B" w:rsidRDefault="00F10B3D" w:rsidP="00AD7D8C">
      <w:pPr>
        <w:numPr>
          <w:ilvl w:val="1"/>
          <w:numId w:val="26"/>
        </w:numPr>
        <w:autoSpaceDE w:val="0"/>
        <w:autoSpaceDN w:val="0"/>
        <w:adjustRightInd w:val="0"/>
        <w:spacing w:after="200" w:line="288" w:lineRule="auto"/>
        <w:jc w:val="both"/>
        <w:rPr>
          <w:rFonts w:ascii="Georgia" w:hAnsi="Georgia"/>
          <w:sz w:val="22"/>
          <w:szCs w:val="22"/>
        </w:rPr>
      </w:pPr>
      <w:r w:rsidRPr="0023280B">
        <w:rPr>
          <w:rFonts w:ascii="Georgia" w:hAnsi="Georgia"/>
          <w:sz w:val="22"/>
          <w:szCs w:val="22"/>
        </w:rPr>
        <w:t>Reference to any statute or statutory provision includes a reference to:</w:t>
      </w:r>
    </w:p>
    <w:p w14:paraId="185B4D78" w14:textId="77777777" w:rsidR="0023280B" w:rsidRDefault="00F10B3D" w:rsidP="001876FD">
      <w:pPr>
        <w:numPr>
          <w:ilvl w:val="3"/>
          <w:numId w:val="26"/>
        </w:numPr>
        <w:autoSpaceDE w:val="0"/>
        <w:autoSpaceDN w:val="0"/>
        <w:adjustRightInd w:val="0"/>
        <w:spacing w:after="200" w:line="288" w:lineRule="auto"/>
        <w:jc w:val="both"/>
        <w:rPr>
          <w:rFonts w:ascii="Georgia" w:hAnsi="Georgia"/>
          <w:sz w:val="22"/>
          <w:szCs w:val="22"/>
        </w:rPr>
      </w:pPr>
      <w:r w:rsidRPr="0023280B">
        <w:rPr>
          <w:rFonts w:ascii="Georgia" w:hAnsi="Georgia"/>
          <w:sz w:val="22"/>
          <w:szCs w:val="22"/>
        </w:rPr>
        <w:t>that statute or statutory provision as from time to time amended extended re-enacted or consolidated; and</w:t>
      </w:r>
    </w:p>
    <w:p w14:paraId="7BF7C3BA" w14:textId="53705AE1" w:rsidR="00F10B3D" w:rsidRPr="0023280B" w:rsidRDefault="00F10B3D" w:rsidP="001876FD">
      <w:pPr>
        <w:numPr>
          <w:ilvl w:val="3"/>
          <w:numId w:val="26"/>
        </w:numPr>
        <w:autoSpaceDE w:val="0"/>
        <w:autoSpaceDN w:val="0"/>
        <w:adjustRightInd w:val="0"/>
        <w:spacing w:after="200" w:line="288" w:lineRule="auto"/>
        <w:jc w:val="both"/>
        <w:rPr>
          <w:rFonts w:ascii="Georgia" w:hAnsi="Georgia"/>
          <w:sz w:val="22"/>
          <w:szCs w:val="22"/>
        </w:rPr>
      </w:pPr>
      <w:r w:rsidRPr="0023280B">
        <w:rPr>
          <w:rFonts w:ascii="Georgia" w:hAnsi="Georgia"/>
          <w:sz w:val="22"/>
          <w:szCs w:val="22"/>
        </w:rPr>
        <w:t xml:space="preserve">all statutory instruments or orders made pursuant to </w:t>
      </w:r>
      <w:proofErr w:type="gramStart"/>
      <w:r w:rsidRPr="0023280B">
        <w:rPr>
          <w:rFonts w:ascii="Georgia" w:hAnsi="Georgia"/>
          <w:sz w:val="22"/>
          <w:szCs w:val="22"/>
        </w:rPr>
        <w:t>it;</w:t>
      </w:r>
      <w:proofErr w:type="gramEnd"/>
    </w:p>
    <w:p w14:paraId="021B79A6" w14:textId="77777777" w:rsidR="0023280B" w:rsidRDefault="00F10B3D" w:rsidP="00AD7D8C">
      <w:pPr>
        <w:numPr>
          <w:ilvl w:val="1"/>
          <w:numId w:val="26"/>
        </w:numPr>
        <w:autoSpaceDE w:val="0"/>
        <w:autoSpaceDN w:val="0"/>
        <w:adjustRightInd w:val="0"/>
        <w:spacing w:after="200" w:line="288" w:lineRule="auto"/>
        <w:jc w:val="both"/>
        <w:rPr>
          <w:rFonts w:ascii="Georgia" w:hAnsi="Georgia"/>
          <w:sz w:val="22"/>
          <w:szCs w:val="22"/>
        </w:rPr>
      </w:pPr>
      <w:r w:rsidRPr="0023280B">
        <w:rPr>
          <w:rFonts w:ascii="Georgia" w:hAnsi="Georgia"/>
          <w:sz w:val="22"/>
          <w:szCs w:val="22"/>
        </w:rPr>
        <w:t xml:space="preserve">Words denoting the singu1ar shall include the plural and </w:t>
      </w:r>
      <w:proofErr w:type="gramStart"/>
      <w:r w:rsidRPr="0023280B">
        <w:rPr>
          <w:rFonts w:ascii="Georgia" w:hAnsi="Georgia"/>
          <w:sz w:val="22"/>
          <w:szCs w:val="22"/>
        </w:rPr>
        <w:t>vice versa;</w:t>
      </w:r>
      <w:proofErr w:type="gramEnd"/>
    </w:p>
    <w:p w14:paraId="42762A3B" w14:textId="77777777" w:rsidR="0023280B" w:rsidRDefault="00F10B3D" w:rsidP="00AD7D8C">
      <w:pPr>
        <w:numPr>
          <w:ilvl w:val="1"/>
          <w:numId w:val="26"/>
        </w:numPr>
        <w:autoSpaceDE w:val="0"/>
        <w:autoSpaceDN w:val="0"/>
        <w:adjustRightInd w:val="0"/>
        <w:spacing w:after="200" w:line="288" w:lineRule="auto"/>
        <w:jc w:val="both"/>
        <w:rPr>
          <w:rFonts w:ascii="Georgia" w:hAnsi="Georgia"/>
          <w:sz w:val="22"/>
          <w:szCs w:val="22"/>
        </w:rPr>
      </w:pPr>
      <w:r w:rsidRPr="0023280B">
        <w:rPr>
          <w:rFonts w:ascii="Georgia" w:hAnsi="Georgia"/>
          <w:sz w:val="22"/>
          <w:szCs w:val="22"/>
        </w:rPr>
        <w:t xml:space="preserve">Words denoting any gender include all the genders and words denoting persons shall include firms and corporations and </w:t>
      </w:r>
      <w:proofErr w:type="gramStart"/>
      <w:r w:rsidRPr="0023280B">
        <w:rPr>
          <w:rFonts w:ascii="Georgia" w:hAnsi="Georgia"/>
          <w:sz w:val="22"/>
          <w:szCs w:val="22"/>
        </w:rPr>
        <w:t>vice versa;</w:t>
      </w:r>
      <w:proofErr w:type="gramEnd"/>
    </w:p>
    <w:p w14:paraId="6DCDC1AA" w14:textId="77777777" w:rsidR="0023280B" w:rsidRDefault="00F10B3D" w:rsidP="00AD7D8C">
      <w:pPr>
        <w:numPr>
          <w:ilvl w:val="1"/>
          <w:numId w:val="26"/>
        </w:numPr>
        <w:autoSpaceDE w:val="0"/>
        <w:autoSpaceDN w:val="0"/>
        <w:adjustRightInd w:val="0"/>
        <w:spacing w:after="200" w:line="288" w:lineRule="auto"/>
        <w:jc w:val="both"/>
        <w:rPr>
          <w:rFonts w:ascii="Georgia" w:hAnsi="Georgia"/>
          <w:sz w:val="22"/>
          <w:szCs w:val="22"/>
        </w:rPr>
      </w:pPr>
      <w:r w:rsidRPr="0023280B">
        <w:rPr>
          <w:rFonts w:ascii="Georgia" w:hAnsi="Georgia"/>
          <w:sz w:val="22"/>
          <w:szCs w:val="22"/>
        </w:rPr>
        <w:t>References to clauses or Schedules are to clauses of or schedules to this Agreement; and</w:t>
      </w:r>
    </w:p>
    <w:p w14:paraId="4B422C14" w14:textId="77777777" w:rsidR="0023280B" w:rsidRDefault="00F10B3D" w:rsidP="00AD7D8C">
      <w:pPr>
        <w:numPr>
          <w:ilvl w:val="1"/>
          <w:numId w:val="26"/>
        </w:numPr>
        <w:autoSpaceDE w:val="0"/>
        <w:autoSpaceDN w:val="0"/>
        <w:adjustRightInd w:val="0"/>
        <w:spacing w:after="200" w:line="288" w:lineRule="auto"/>
        <w:jc w:val="both"/>
        <w:rPr>
          <w:rFonts w:ascii="Georgia" w:hAnsi="Georgia"/>
          <w:sz w:val="22"/>
          <w:szCs w:val="22"/>
        </w:rPr>
      </w:pPr>
      <w:r w:rsidRPr="0023280B">
        <w:rPr>
          <w:rFonts w:ascii="Georgia" w:hAnsi="Georgia"/>
          <w:sz w:val="22"/>
          <w:szCs w:val="22"/>
        </w:rPr>
        <w:t xml:space="preserve">The clause headings are for convenience only and shall not be </w:t>
      </w:r>
      <w:proofErr w:type="gramStart"/>
      <w:r w:rsidRPr="0023280B">
        <w:rPr>
          <w:rFonts w:ascii="Georgia" w:hAnsi="Georgia"/>
          <w:sz w:val="22"/>
          <w:szCs w:val="22"/>
        </w:rPr>
        <w:t>taken into account</w:t>
      </w:r>
      <w:proofErr w:type="gramEnd"/>
      <w:r w:rsidRPr="0023280B">
        <w:rPr>
          <w:rFonts w:ascii="Georgia" w:hAnsi="Georgia"/>
          <w:sz w:val="22"/>
          <w:szCs w:val="22"/>
        </w:rPr>
        <w:t xml:space="preserve"> in the interpretation of this Agreement.</w:t>
      </w:r>
    </w:p>
    <w:p w14:paraId="09B12072" w14:textId="77777777" w:rsidR="0023280B" w:rsidRDefault="00F10B3D" w:rsidP="000E5463">
      <w:pPr>
        <w:pStyle w:val="Heading1"/>
      </w:pPr>
      <w:bookmarkStart w:id="3" w:name="_Toc46272257"/>
      <w:bookmarkStart w:id="4" w:name="_Toc46272653"/>
      <w:bookmarkStart w:id="5" w:name="_Toc80000048"/>
      <w:r w:rsidRPr="0023280B">
        <w:t>Loan</w:t>
      </w:r>
      <w:bookmarkEnd w:id="3"/>
      <w:bookmarkEnd w:id="4"/>
      <w:bookmarkEnd w:id="5"/>
      <w:r w:rsidRPr="0023280B">
        <w:t xml:space="preserve"> </w:t>
      </w:r>
    </w:p>
    <w:p w14:paraId="20B64C43" w14:textId="77777777" w:rsidR="0023280B" w:rsidRDefault="00F10B3D" w:rsidP="00AD7D8C">
      <w:pPr>
        <w:pStyle w:val="ListParagraph"/>
        <w:numPr>
          <w:ilvl w:val="1"/>
          <w:numId w:val="26"/>
        </w:numPr>
        <w:spacing w:after="200" w:line="288" w:lineRule="auto"/>
        <w:contextualSpacing w:val="0"/>
        <w:jc w:val="both"/>
        <w:rPr>
          <w:rFonts w:ascii="Georgia" w:hAnsi="Georgia"/>
          <w:sz w:val="22"/>
          <w:szCs w:val="22"/>
        </w:rPr>
      </w:pPr>
      <w:r w:rsidRPr="0023280B">
        <w:rPr>
          <w:rFonts w:ascii="Georgia" w:hAnsi="Georgia"/>
          <w:sz w:val="22"/>
          <w:szCs w:val="22"/>
        </w:rPr>
        <w:t>The</w:t>
      </w:r>
      <w:r w:rsidR="00243602" w:rsidRPr="0023280B">
        <w:rPr>
          <w:rFonts w:ascii="Georgia" w:hAnsi="Georgia"/>
          <w:sz w:val="22"/>
          <w:szCs w:val="22"/>
        </w:rPr>
        <w:t xml:space="preserve"> Lender agrees to make the Loan available to the Borrower</w:t>
      </w:r>
      <w:r w:rsidR="00154BAC" w:rsidRPr="0023280B">
        <w:rPr>
          <w:rFonts w:ascii="Georgia" w:hAnsi="Georgia"/>
          <w:sz w:val="22"/>
          <w:szCs w:val="22"/>
        </w:rPr>
        <w:t xml:space="preserve"> upon and subject to the terms of this Agreement.</w:t>
      </w:r>
    </w:p>
    <w:p w14:paraId="4E3E5BA1" w14:textId="77777777" w:rsidR="0023280B" w:rsidRDefault="00154BAC" w:rsidP="00AD7D8C">
      <w:pPr>
        <w:pStyle w:val="ListParagraph"/>
        <w:numPr>
          <w:ilvl w:val="1"/>
          <w:numId w:val="26"/>
        </w:numPr>
        <w:spacing w:after="200" w:line="288" w:lineRule="auto"/>
        <w:contextualSpacing w:val="0"/>
        <w:jc w:val="both"/>
        <w:rPr>
          <w:rFonts w:ascii="Georgia" w:hAnsi="Georgia"/>
          <w:sz w:val="22"/>
          <w:szCs w:val="22"/>
        </w:rPr>
      </w:pPr>
      <w:r w:rsidRPr="0023280B">
        <w:rPr>
          <w:rFonts w:ascii="Georgia" w:hAnsi="Georgia"/>
          <w:sz w:val="22"/>
          <w:szCs w:val="22"/>
        </w:rPr>
        <w:t xml:space="preserve">The Lender shall advance the Loan to the Borrower on </w:t>
      </w:r>
      <w:r w:rsidR="00F10B3D" w:rsidRPr="0023280B">
        <w:rPr>
          <w:rFonts w:ascii="Georgia" w:hAnsi="Georgia"/>
          <w:sz w:val="22"/>
          <w:szCs w:val="22"/>
        </w:rPr>
        <w:t>the execution of this Agreement receipt whereof the Borrower hereby acknowledges.</w:t>
      </w:r>
    </w:p>
    <w:p w14:paraId="3233E553" w14:textId="0C986A9A" w:rsidR="00F10B3D" w:rsidRPr="0023280B" w:rsidRDefault="00F10B3D" w:rsidP="00AD7D8C">
      <w:pPr>
        <w:pStyle w:val="ListParagraph"/>
        <w:numPr>
          <w:ilvl w:val="1"/>
          <w:numId w:val="26"/>
        </w:numPr>
        <w:spacing w:after="200" w:line="288" w:lineRule="auto"/>
        <w:contextualSpacing w:val="0"/>
        <w:jc w:val="both"/>
        <w:rPr>
          <w:rFonts w:ascii="Georgia" w:hAnsi="Georgia"/>
          <w:sz w:val="22"/>
          <w:szCs w:val="22"/>
        </w:rPr>
      </w:pPr>
      <w:r w:rsidRPr="0023280B">
        <w:rPr>
          <w:rFonts w:ascii="Georgia" w:hAnsi="Georgia"/>
          <w:sz w:val="22"/>
          <w:szCs w:val="22"/>
        </w:rPr>
        <w:t xml:space="preserve">The Loan shall be disbursed by the Lender to the Borrower through the Borrower’s bank account whose particulars </w:t>
      </w:r>
      <w:r w:rsidR="00154BAC" w:rsidRPr="0023280B">
        <w:rPr>
          <w:rFonts w:ascii="Georgia" w:hAnsi="Georgia"/>
          <w:sz w:val="22"/>
          <w:szCs w:val="22"/>
        </w:rPr>
        <w:t>are</w:t>
      </w:r>
      <w:r w:rsidRPr="0023280B">
        <w:rPr>
          <w:rFonts w:ascii="Georgia" w:hAnsi="Georgia"/>
          <w:sz w:val="22"/>
          <w:szCs w:val="22"/>
        </w:rPr>
        <w:t>: -</w:t>
      </w:r>
    </w:p>
    <w:p w14:paraId="0BF167E3" w14:textId="0C05DD8E" w:rsidR="00F10B3D" w:rsidRPr="001876FD" w:rsidRDefault="00F10B3D" w:rsidP="001876FD">
      <w:pPr>
        <w:shd w:val="clear" w:color="auto" w:fill="FFFFFF"/>
        <w:spacing w:after="200" w:line="288" w:lineRule="auto"/>
        <w:ind w:left="720"/>
        <w:rPr>
          <w:rFonts w:ascii="Georgia" w:eastAsia="Times New Roman" w:hAnsi="Georgia" w:cs="Arial"/>
          <w:color w:val="222222"/>
          <w:sz w:val="22"/>
          <w:szCs w:val="22"/>
          <w:lang w:val="en-US" w:eastAsia="en-US"/>
        </w:rPr>
      </w:pPr>
      <w:bookmarkStart w:id="6" w:name="_Hlk46226081"/>
      <w:r w:rsidRPr="001876FD">
        <w:rPr>
          <w:rFonts w:ascii="Georgia" w:eastAsia="Times New Roman" w:hAnsi="Georgia" w:cs="Arial"/>
          <w:b/>
          <w:bCs/>
          <w:color w:val="000000"/>
          <w:sz w:val="22"/>
          <w:szCs w:val="22"/>
          <w:lang w:val="en-US" w:eastAsia="en-US"/>
        </w:rPr>
        <w:t xml:space="preserve">NAME:            </w:t>
      </w:r>
    </w:p>
    <w:p w14:paraId="472B34EC" w14:textId="58115957" w:rsidR="00F10B3D" w:rsidRPr="001876FD" w:rsidRDefault="00F10B3D" w:rsidP="001876FD">
      <w:pPr>
        <w:shd w:val="clear" w:color="auto" w:fill="FFFFFF"/>
        <w:spacing w:after="200" w:line="288" w:lineRule="auto"/>
        <w:ind w:left="720"/>
        <w:jc w:val="both"/>
        <w:rPr>
          <w:rFonts w:ascii="Georgia" w:eastAsia="Times New Roman" w:hAnsi="Georgia" w:cs="Arial"/>
          <w:color w:val="222222"/>
          <w:sz w:val="22"/>
          <w:szCs w:val="22"/>
          <w:lang w:val="en-US" w:eastAsia="en-US"/>
        </w:rPr>
      </w:pPr>
      <w:r w:rsidRPr="001876FD">
        <w:rPr>
          <w:rFonts w:ascii="Georgia" w:eastAsia="Times New Roman" w:hAnsi="Georgia" w:cs="Arial"/>
          <w:b/>
          <w:bCs/>
          <w:color w:val="000000"/>
          <w:sz w:val="22"/>
          <w:szCs w:val="22"/>
          <w:lang w:val="en-US" w:eastAsia="en-US"/>
        </w:rPr>
        <w:t>BANK:             </w:t>
      </w:r>
    </w:p>
    <w:p w14:paraId="5F9A2A2F" w14:textId="2C9D46C2" w:rsidR="00F10B3D" w:rsidRPr="001876FD" w:rsidRDefault="00F10B3D" w:rsidP="001876FD">
      <w:pPr>
        <w:shd w:val="clear" w:color="auto" w:fill="FFFFFF"/>
        <w:spacing w:after="200" w:line="288" w:lineRule="auto"/>
        <w:ind w:left="720"/>
        <w:rPr>
          <w:rFonts w:ascii="Georgia" w:eastAsia="Times New Roman" w:hAnsi="Georgia" w:cs="Arial"/>
          <w:color w:val="222222"/>
          <w:sz w:val="22"/>
          <w:szCs w:val="22"/>
          <w:lang w:val="en-US" w:eastAsia="en-US"/>
        </w:rPr>
      </w:pPr>
      <w:r w:rsidRPr="001876FD">
        <w:rPr>
          <w:rFonts w:ascii="Georgia" w:eastAsia="Times New Roman" w:hAnsi="Georgia" w:cs="Arial"/>
          <w:b/>
          <w:bCs/>
          <w:color w:val="000000"/>
          <w:sz w:val="22"/>
          <w:szCs w:val="22"/>
          <w:lang w:val="en-US" w:eastAsia="en-US"/>
        </w:rPr>
        <w:t>ACCOUNT:        </w:t>
      </w:r>
    </w:p>
    <w:p w14:paraId="38512EDB" w14:textId="28B04663" w:rsidR="00F10B3D" w:rsidRPr="001876FD" w:rsidRDefault="00F10B3D" w:rsidP="001876FD">
      <w:pPr>
        <w:shd w:val="clear" w:color="auto" w:fill="FFFFFF"/>
        <w:spacing w:after="200" w:line="288" w:lineRule="auto"/>
        <w:ind w:left="720"/>
        <w:rPr>
          <w:rFonts w:ascii="Georgia" w:eastAsia="Times New Roman" w:hAnsi="Georgia" w:cs="Arial"/>
          <w:color w:val="222222"/>
          <w:sz w:val="22"/>
          <w:szCs w:val="22"/>
          <w:lang w:val="en-US" w:eastAsia="en-US"/>
        </w:rPr>
      </w:pPr>
      <w:r w:rsidRPr="001876FD">
        <w:rPr>
          <w:rFonts w:ascii="Georgia" w:eastAsia="Times New Roman" w:hAnsi="Georgia" w:cs="Arial"/>
          <w:b/>
          <w:bCs/>
          <w:color w:val="000000"/>
          <w:sz w:val="22"/>
          <w:szCs w:val="22"/>
          <w:lang w:val="en-US" w:eastAsia="en-US"/>
        </w:rPr>
        <w:lastRenderedPageBreak/>
        <w:t>BRANCH:          </w:t>
      </w:r>
    </w:p>
    <w:p w14:paraId="1D7F62F9" w14:textId="0D890980" w:rsidR="00F10B3D" w:rsidRPr="001876FD" w:rsidRDefault="00F10B3D" w:rsidP="001876FD">
      <w:pPr>
        <w:shd w:val="clear" w:color="auto" w:fill="FFFFFF"/>
        <w:spacing w:after="200" w:line="288" w:lineRule="auto"/>
        <w:ind w:left="720"/>
        <w:rPr>
          <w:rFonts w:ascii="Georgia" w:eastAsia="Times New Roman" w:hAnsi="Georgia" w:cs="Arial"/>
          <w:color w:val="222222"/>
          <w:sz w:val="22"/>
          <w:szCs w:val="22"/>
          <w:lang w:val="en-US" w:eastAsia="en-US"/>
        </w:rPr>
      </w:pPr>
      <w:r w:rsidRPr="001876FD">
        <w:rPr>
          <w:rFonts w:ascii="Georgia" w:eastAsia="Times New Roman" w:hAnsi="Georgia" w:cs="Arial"/>
          <w:b/>
          <w:bCs/>
          <w:color w:val="000000"/>
          <w:sz w:val="22"/>
          <w:szCs w:val="22"/>
          <w:lang w:val="en-US" w:eastAsia="en-US"/>
        </w:rPr>
        <w:t>SWIFT CODE:    </w:t>
      </w:r>
    </w:p>
    <w:p w14:paraId="3B04B503" w14:textId="5D3E3C8E" w:rsidR="00F10B3D" w:rsidRPr="001876FD" w:rsidRDefault="00F10B3D" w:rsidP="001876FD">
      <w:pPr>
        <w:shd w:val="clear" w:color="auto" w:fill="FFFFFF"/>
        <w:spacing w:after="200" w:line="288" w:lineRule="auto"/>
        <w:ind w:left="720"/>
        <w:rPr>
          <w:rFonts w:ascii="Georgia" w:eastAsia="Times New Roman" w:hAnsi="Georgia" w:cs="Arial"/>
          <w:color w:val="222222"/>
          <w:sz w:val="22"/>
          <w:szCs w:val="22"/>
          <w:lang w:val="en-US" w:eastAsia="en-US"/>
        </w:rPr>
      </w:pPr>
      <w:r w:rsidRPr="001876FD">
        <w:rPr>
          <w:rFonts w:ascii="Georgia" w:eastAsia="Times New Roman" w:hAnsi="Georgia" w:cs="Arial"/>
          <w:b/>
          <w:bCs/>
          <w:color w:val="000000"/>
          <w:sz w:val="22"/>
          <w:szCs w:val="22"/>
          <w:lang w:val="en-US" w:eastAsia="en-US"/>
        </w:rPr>
        <w:t xml:space="preserve">BANK CODE:     </w:t>
      </w:r>
    </w:p>
    <w:p w14:paraId="515B721A" w14:textId="77777777" w:rsidR="0023280B" w:rsidRPr="001876FD" w:rsidRDefault="00F10B3D" w:rsidP="001876FD">
      <w:pPr>
        <w:shd w:val="clear" w:color="auto" w:fill="FFFFFF"/>
        <w:spacing w:after="200" w:line="288" w:lineRule="auto"/>
        <w:ind w:left="720"/>
        <w:rPr>
          <w:rFonts w:ascii="Georgia" w:eastAsia="Times New Roman" w:hAnsi="Georgia" w:cs="Arial"/>
          <w:b/>
          <w:bCs/>
          <w:color w:val="000000"/>
          <w:sz w:val="22"/>
          <w:szCs w:val="22"/>
          <w:lang w:val="en-US" w:eastAsia="en-US"/>
        </w:rPr>
      </w:pPr>
      <w:r w:rsidRPr="001876FD">
        <w:rPr>
          <w:rFonts w:ascii="Georgia" w:eastAsia="Times New Roman" w:hAnsi="Georgia" w:cs="Arial"/>
          <w:b/>
          <w:bCs/>
          <w:color w:val="000000"/>
          <w:sz w:val="22"/>
          <w:szCs w:val="22"/>
          <w:lang w:val="en-US" w:eastAsia="en-US"/>
        </w:rPr>
        <w:t>Branch code:      </w:t>
      </w:r>
      <w:bookmarkEnd w:id="6"/>
    </w:p>
    <w:p w14:paraId="5EE52289" w14:textId="35BB5A5A" w:rsidR="0023280B" w:rsidRDefault="003715DE" w:rsidP="000E5463">
      <w:pPr>
        <w:pStyle w:val="Heading1"/>
      </w:pPr>
      <w:bookmarkStart w:id="7" w:name="_Toc46272258"/>
      <w:bookmarkStart w:id="8" w:name="_Toc46272654"/>
      <w:bookmarkStart w:id="9" w:name="_Toc80000049"/>
      <w:r w:rsidRPr="0023280B">
        <w:t>Purpose</w:t>
      </w:r>
      <w:r w:rsidR="00D11B6A" w:rsidRPr="0023280B">
        <w:t xml:space="preserve"> of the Loan</w:t>
      </w:r>
      <w:bookmarkEnd w:id="7"/>
      <w:bookmarkEnd w:id="8"/>
      <w:bookmarkEnd w:id="9"/>
      <w:r w:rsidR="00E366A4">
        <w:rPr>
          <w:rStyle w:val="FootnoteReference"/>
        </w:rPr>
        <w:footnoteReference w:id="4"/>
      </w:r>
    </w:p>
    <w:p w14:paraId="44BD52C7" w14:textId="09777B80" w:rsidR="003715DE" w:rsidRPr="0023280B" w:rsidRDefault="003715DE" w:rsidP="001876FD">
      <w:pPr>
        <w:pStyle w:val="ListParagraph"/>
        <w:numPr>
          <w:ilvl w:val="2"/>
          <w:numId w:val="26"/>
        </w:numPr>
        <w:spacing w:after="200" w:line="288" w:lineRule="auto"/>
        <w:contextualSpacing w:val="0"/>
        <w:jc w:val="both"/>
        <w:rPr>
          <w:rFonts w:ascii="Georgia" w:hAnsi="Georgia"/>
          <w:sz w:val="22"/>
          <w:szCs w:val="22"/>
        </w:rPr>
      </w:pPr>
      <w:r w:rsidRPr="0023280B">
        <w:rPr>
          <w:rFonts w:ascii="Georgia" w:hAnsi="Georgia"/>
          <w:sz w:val="22"/>
          <w:szCs w:val="22"/>
        </w:rPr>
        <w:t>The Borrower will use the Loan to [</w:t>
      </w:r>
      <w:r w:rsidR="00E366A4">
        <w:rPr>
          <w:rFonts w:ascii="Georgia" w:hAnsi="Georgia"/>
          <w:sz w:val="22"/>
          <w:szCs w:val="22"/>
        </w:rPr>
        <w:t>*</w:t>
      </w:r>
      <w:r w:rsidRPr="0023280B">
        <w:rPr>
          <w:rFonts w:ascii="Georgia" w:hAnsi="Georgia"/>
          <w:sz w:val="22"/>
          <w:szCs w:val="22"/>
        </w:rPr>
        <w:t>].</w:t>
      </w:r>
    </w:p>
    <w:p w14:paraId="755E5953" w14:textId="77777777" w:rsidR="0023280B" w:rsidRDefault="00F10B3D" w:rsidP="000E5463">
      <w:pPr>
        <w:pStyle w:val="Heading1"/>
      </w:pPr>
      <w:bookmarkStart w:id="10" w:name="_Toc46272259"/>
      <w:bookmarkStart w:id="11" w:name="_Toc46272655"/>
      <w:bookmarkStart w:id="12" w:name="_Toc80000050"/>
      <w:r w:rsidRPr="0023280B">
        <w:t>Repayment</w:t>
      </w:r>
      <w:bookmarkEnd w:id="10"/>
      <w:bookmarkEnd w:id="11"/>
      <w:bookmarkEnd w:id="12"/>
    </w:p>
    <w:p w14:paraId="6BE4324B" w14:textId="77777777" w:rsidR="0023280B" w:rsidRDefault="0058023E" w:rsidP="00AD7D8C">
      <w:pPr>
        <w:pStyle w:val="ListParagraph"/>
        <w:numPr>
          <w:ilvl w:val="1"/>
          <w:numId w:val="26"/>
        </w:numPr>
        <w:spacing w:after="200" w:line="288" w:lineRule="auto"/>
        <w:contextualSpacing w:val="0"/>
        <w:jc w:val="both"/>
        <w:rPr>
          <w:rFonts w:ascii="Georgia" w:hAnsi="Georgia"/>
          <w:sz w:val="22"/>
          <w:szCs w:val="22"/>
        </w:rPr>
      </w:pPr>
      <w:r w:rsidRPr="0023280B">
        <w:rPr>
          <w:rFonts w:ascii="Georgia" w:hAnsi="Georgia"/>
          <w:sz w:val="22"/>
          <w:szCs w:val="22"/>
        </w:rPr>
        <w:t>[</w:t>
      </w:r>
      <w:r w:rsidR="004925CC" w:rsidRPr="0023280B">
        <w:rPr>
          <w:rFonts w:ascii="Georgia" w:hAnsi="Georgia"/>
          <w:sz w:val="22"/>
          <w:szCs w:val="22"/>
        </w:rPr>
        <w:t>Subject to the provisions of this agreement, the Borrower shall repay the Loan in full on or before the Maturity Date; or</w:t>
      </w:r>
    </w:p>
    <w:p w14:paraId="0404D2AC" w14:textId="244FF767" w:rsidR="0023280B" w:rsidRDefault="004925CC" w:rsidP="00AD7D8C">
      <w:pPr>
        <w:pStyle w:val="ListParagraph"/>
        <w:numPr>
          <w:ilvl w:val="1"/>
          <w:numId w:val="26"/>
        </w:numPr>
        <w:spacing w:after="200" w:line="288" w:lineRule="auto"/>
        <w:contextualSpacing w:val="0"/>
        <w:jc w:val="both"/>
        <w:rPr>
          <w:rFonts w:ascii="Georgia" w:hAnsi="Georgia"/>
          <w:sz w:val="22"/>
          <w:szCs w:val="22"/>
        </w:rPr>
      </w:pPr>
      <w:r w:rsidRPr="0023280B">
        <w:rPr>
          <w:rFonts w:ascii="Georgia" w:hAnsi="Georgia"/>
          <w:sz w:val="22"/>
          <w:szCs w:val="22"/>
        </w:rPr>
        <w:t xml:space="preserve">Within </w:t>
      </w:r>
      <w:r w:rsidR="00D11B6A" w:rsidRPr="0023280B">
        <w:rPr>
          <w:rFonts w:ascii="Georgia" w:hAnsi="Georgia"/>
          <w:sz w:val="22"/>
          <w:szCs w:val="22"/>
        </w:rPr>
        <w:t>[</w:t>
      </w:r>
      <w:r w:rsidR="00FC5E8E">
        <w:rPr>
          <w:rFonts w:ascii="Georgia" w:hAnsi="Georgia"/>
          <w:sz w:val="22"/>
          <w:szCs w:val="22"/>
        </w:rPr>
        <w:t>*</w:t>
      </w:r>
      <w:r w:rsidR="00D11B6A" w:rsidRPr="0023280B">
        <w:rPr>
          <w:rFonts w:ascii="Georgia" w:hAnsi="Georgia"/>
          <w:sz w:val="22"/>
          <w:szCs w:val="22"/>
        </w:rPr>
        <w:t>]</w:t>
      </w:r>
      <w:r w:rsidRPr="0023280B">
        <w:rPr>
          <w:rFonts w:ascii="Georgia" w:hAnsi="Georgia"/>
          <w:sz w:val="22"/>
          <w:szCs w:val="22"/>
        </w:rPr>
        <w:t xml:space="preserve"> Business Days of such earlier date than the Maturity Date as the Lender may demand.</w:t>
      </w:r>
      <w:r w:rsidR="0058023E" w:rsidRPr="0023280B">
        <w:rPr>
          <w:rFonts w:ascii="Georgia" w:hAnsi="Georgia"/>
          <w:sz w:val="22"/>
          <w:szCs w:val="22"/>
        </w:rPr>
        <w:t>]</w:t>
      </w:r>
      <w:r w:rsidR="00AE3384">
        <w:rPr>
          <w:rStyle w:val="FootnoteReference"/>
          <w:rFonts w:ascii="Georgia" w:hAnsi="Georgia"/>
          <w:sz w:val="22"/>
          <w:szCs w:val="22"/>
        </w:rPr>
        <w:footnoteReference w:id="5"/>
      </w:r>
    </w:p>
    <w:p w14:paraId="10904197" w14:textId="2189179D" w:rsidR="0023280B" w:rsidRDefault="0058023E" w:rsidP="001876FD">
      <w:pPr>
        <w:pStyle w:val="ListParagraph"/>
        <w:numPr>
          <w:ilvl w:val="2"/>
          <w:numId w:val="26"/>
        </w:numPr>
        <w:spacing w:after="200" w:line="288" w:lineRule="auto"/>
        <w:contextualSpacing w:val="0"/>
        <w:jc w:val="both"/>
        <w:rPr>
          <w:rFonts w:ascii="Georgia" w:hAnsi="Georgia"/>
          <w:sz w:val="22"/>
          <w:szCs w:val="22"/>
        </w:rPr>
      </w:pPr>
      <w:r w:rsidRPr="0023280B">
        <w:rPr>
          <w:rFonts w:ascii="Georgia" w:hAnsi="Georgia"/>
          <w:sz w:val="22"/>
          <w:szCs w:val="22"/>
        </w:rPr>
        <w:t xml:space="preserve">OR </w:t>
      </w:r>
    </w:p>
    <w:p w14:paraId="5A30DB9E" w14:textId="15547E46" w:rsidR="0058023E" w:rsidRPr="0023280B" w:rsidRDefault="0058023E" w:rsidP="001876FD">
      <w:pPr>
        <w:pStyle w:val="ListParagraph"/>
        <w:numPr>
          <w:ilvl w:val="2"/>
          <w:numId w:val="26"/>
        </w:numPr>
        <w:spacing w:after="200" w:line="288" w:lineRule="auto"/>
        <w:contextualSpacing w:val="0"/>
        <w:jc w:val="both"/>
        <w:rPr>
          <w:rFonts w:ascii="Georgia" w:hAnsi="Georgia"/>
          <w:sz w:val="22"/>
          <w:szCs w:val="22"/>
        </w:rPr>
      </w:pPr>
      <w:r w:rsidRPr="0023280B">
        <w:rPr>
          <w:rFonts w:ascii="Georgia" w:hAnsi="Georgia"/>
          <w:sz w:val="22"/>
          <w:szCs w:val="22"/>
        </w:rPr>
        <w:t>[The Borrower will repay to the Lender the Loan in full by repaying the Repayment Instalment set out below opposite each Maturity Date, on that Maturity Date or, if earlier, following a demand by the Lender at any time after an Event of Default has occurred, together in each case with all accrued interest and other amounts outstanding under this Agreement.]</w:t>
      </w:r>
      <w:r w:rsidR="00FC5E8E">
        <w:rPr>
          <w:rStyle w:val="FootnoteReference"/>
          <w:rFonts w:ascii="Georgia" w:hAnsi="Georgia"/>
          <w:sz w:val="22"/>
          <w:szCs w:val="22"/>
        </w:rPr>
        <w:footnoteReference w:id="6"/>
      </w:r>
    </w:p>
    <w:tbl>
      <w:tblPr>
        <w:tblStyle w:val="TableGrid"/>
        <w:tblW w:w="0" w:type="auto"/>
        <w:tblInd w:w="709" w:type="dxa"/>
        <w:tblLook w:val="04A0" w:firstRow="1" w:lastRow="0" w:firstColumn="1" w:lastColumn="0" w:noHBand="0" w:noVBand="1"/>
      </w:tblPr>
      <w:tblGrid>
        <w:gridCol w:w="563"/>
        <w:gridCol w:w="3260"/>
        <w:gridCol w:w="4484"/>
      </w:tblGrid>
      <w:tr w:rsidR="0058023E" w:rsidRPr="0023280B" w14:paraId="428F7641" w14:textId="77777777" w:rsidTr="00AD7D8C">
        <w:tc>
          <w:tcPr>
            <w:tcW w:w="563" w:type="dxa"/>
          </w:tcPr>
          <w:p w14:paraId="6653A5E2" w14:textId="3B222C64" w:rsidR="0058023E" w:rsidRPr="00AD7D8C" w:rsidRDefault="0058023E" w:rsidP="00AD7D8C">
            <w:pPr>
              <w:spacing w:after="200" w:line="288" w:lineRule="auto"/>
              <w:jc w:val="both"/>
              <w:rPr>
                <w:rFonts w:ascii="Georgia" w:hAnsi="Georgia"/>
                <w:sz w:val="22"/>
                <w:szCs w:val="22"/>
              </w:rPr>
            </w:pPr>
            <w:r w:rsidRPr="00AD7D8C">
              <w:rPr>
                <w:rFonts w:ascii="Georgia" w:hAnsi="Georgia"/>
                <w:sz w:val="22"/>
                <w:szCs w:val="22"/>
              </w:rPr>
              <w:t>No.</w:t>
            </w:r>
          </w:p>
        </w:tc>
        <w:tc>
          <w:tcPr>
            <w:tcW w:w="3260" w:type="dxa"/>
          </w:tcPr>
          <w:p w14:paraId="320FCBC9" w14:textId="3DBED8BF" w:rsidR="0058023E" w:rsidRPr="00AD7D8C" w:rsidRDefault="0058023E" w:rsidP="00AD7D8C">
            <w:pPr>
              <w:spacing w:after="200" w:line="288" w:lineRule="auto"/>
              <w:jc w:val="both"/>
              <w:rPr>
                <w:rFonts w:ascii="Georgia" w:hAnsi="Georgia"/>
                <w:sz w:val="22"/>
                <w:szCs w:val="22"/>
              </w:rPr>
            </w:pPr>
            <w:r w:rsidRPr="00AD7D8C">
              <w:rPr>
                <w:rFonts w:ascii="Georgia" w:hAnsi="Georgia"/>
                <w:sz w:val="22"/>
                <w:szCs w:val="22"/>
              </w:rPr>
              <w:t>Repayment Instalment</w:t>
            </w:r>
          </w:p>
        </w:tc>
        <w:tc>
          <w:tcPr>
            <w:tcW w:w="4484" w:type="dxa"/>
          </w:tcPr>
          <w:p w14:paraId="23099B17" w14:textId="6E472E9C" w:rsidR="0058023E" w:rsidRPr="00AD7D8C" w:rsidRDefault="0058023E" w:rsidP="00AD7D8C">
            <w:pPr>
              <w:spacing w:after="200" w:line="288" w:lineRule="auto"/>
              <w:jc w:val="both"/>
              <w:rPr>
                <w:rFonts w:ascii="Georgia" w:hAnsi="Georgia"/>
                <w:sz w:val="22"/>
                <w:szCs w:val="22"/>
              </w:rPr>
            </w:pPr>
            <w:r w:rsidRPr="00AD7D8C">
              <w:rPr>
                <w:rFonts w:ascii="Georgia" w:hAnsi="Georgia"/>
                <w:sz w:val="22"/>
                <w:szCs w:val="22"/>
              </w:rPr>
              <w:t>Maturity Date/Demand Date</w:t>
            </w:r>
          </w:p>
        </w:tc>
      </w:tr>
      <w:tr w:rsidR="0058023E" w:rsidRPr="0023280B" w14:paraId="2A845F9B" w14:textId="77777777" w:rsidTr="00AD7D8C">
        <w:tc>
          <w:tcPr>
            <w:tcW w:w="563" w:type="dxa"/>
          </w:tcPr>
          <w:p w14:paraId="14B87E99" w14:textId="77777777" w:rsidR="0058023E" w:rsidRPr="00AD7D8C" w:rsidRDefault="0058023E" w:rsidP="00AD7D8C">
            <w:pPr>
              <w:spacing w:after="200" w:line="288" w:lineRule="auto"/>
              <w:jc w:val="both"/>
              <w:rPr>
                <w:rFonts w:ascii="Georgia" w:hAnsi="Georgia"/>
                <w:sz w:val="22"/>
                <w:szCs w:val="22"/>
              </w:rPr>
            </w:pPr>
          </w:p>
        </w:tc>
        <w:tc>
          <w:tcPr>
            <w:tcW w:w="3260" w:type="dxa"/>
          </w:tcPr>
          <w:p w14:paraId="04DD650A" w14:textId="77777777" w:rsidR="0058023E" w:rsidRPr="00AD7D8C" w:rsidRDefault="0058023E" w:rsidP="00AD7D8C">
            <w:pPr>
              <w:spacing w:after="200" w:line="288" w:lineRule="auto"/>
              <w:jc w:val="both"/>
              <w:rPr>
                <w:rFonts w:ascii="Georgia" w:hAnsi="Georgia"/>
                <w:sz w:val="22"/>
                <w:szCs w:val="22"/>
              </w:rPr>
            </w:pPr>
          </w:p>
        </w:tc>
        <w:tc>
          <w:tcPr>
            <w:tcW w:w="4484" w:type="dxa"/>
          </w:tcPr>
          <w:p w14:paraId="3C79DF9D" w14:textId="77777777" w:rsidR="0058023E" w:rsidRPr="00AD7D8C" w:rsidRDefault="0058023E" w:rsidP="00AD7D8C">
            <w:pPr>
              <w:spacing w:after="200" w:line="288" w:lineRule="auto"/>
              <w:jc w:val="both"/>
              <w:rPr>
                <w:rFonts w:ascii="Georgia" w:hAnsi="Georgia"/>
                <w:sz w:val="22"/>
                <w:szCs w:val="22"/>
              </w:rPr>
            </w:pPr>
          </w:p>
        </w:tc>
      </w:tr>
    </w:tbl>
    <w:p w14:paraId="7FEE5841" w14:textId="77777777" w:rsidR="008A3DF8" w:rsidRPr="0023280B" w:rsidRDefault="008A3DF8" w:rsidP="000E5463">
      <w:pPr>
        <w:pStyle w:val="Heading1"/>
        <w:numPr>
          <w:ilvl w:val="0"/>
          <w:numId w:val="0"/>
        </w:numPr>
        <w:ind w:left="720"/>
      </w:pPr>
      <w:bookmarkStart w:id="13" w:name="_Toc46272260"/>
    </w:p>
    <w:p w14:paraId="34E68437" w14:textId="77777777" w:rsidR="0023280B" w:rsidRDefault="00D11B6A" w:rsidP="000E5463">
      <w:pPr>
        <w:pStyle w:val="Heading1"/>
      </w:pPr>
      <w:bookmarkStart w:id="14" w:name="_Toc46272656"/>
      <w:bookmarkStart w:id="15" w:name="_Toc80000051"/>
      <w:r w:rsidRPr="0023280B">
        <w:t>Payments</w:t>
      </w:r>
      <w:bookmarkEnd w:id="13"/>
      <w:bookmarkEnd w:id="14"/>
      <w:bookmarkEnd w:id="15"/>
    </w:p>
    <w:p w14:paraId="48C25CAD" w14:textId="77777777" w:rsidR="0023280B" w:rsidRDefault="00D11B6A" w:rsidP="00AD7D8C">
      <w:pPr>
        <w:pStyle w:val="WerksmansStyle2"/>
        <w:numPr>
          <w:ilvl w:val="1"/>
          <w:numId w:val="26"/>
        </w:numPr>
        <w:spacing w:after="200" w:line="288" w:lineRule="auto"/>
        <w:rPr>
          <w:rFonts w:ascii="Georgia" w:hAnsi="Georgia"/>
          <w:szCs w:val="22"/>
        </w:rPr>
      </w:pPr>
      <w:r w:rsidRPr="0023280B">
        <w:rPr>
          <w:rFonts w:ascii="Georgia" w:hAnsi="Georgia"/>
          <w:szCs w:val="22"/>
        </w:rPr>
        <w:t xml:space="preserve">All payments made by the </w:t>
      </w:r>
      <w:r w:rsidR="00C650C3" w:rsidRPr="0023280B">
        <w:rPr>
          <w:rFonts w:ascii="Georgia" w:hAnsi="Georgia"/>
          <w:szCs w:val="22"/>
        </w:rPr>
        <w:t>Borrower</w:t>
      </w:r>
      <w:r w:rsidRPr="0023280B">
        <w:rPr>
          <w:rFonts w:ascii="Georgia" w:hAnsi="Georgia"/>
          <w:szCs w:val="22"/>
        </w:rPr>
        <w:t xml:space="preserve"> under this Agreement shall be in </w:t>
      </w:r>
      <w:r w:rsidR="00C650C3" w:rsidRPr="0023280B">
        <w:rPr>
          <w:rFonts w:ascii="Georgia" w:hAnsi="Georgia"/>
          <w:szCs w:val="22"/>
        </w:rPr>
        <w:t>[INSERT THE CURRENCY]</w:t>
      </w:r>
      <w:r w:rsidRPr="0023280B">
        <w:rPr>
          <w:rFonts w:ascii="Georgia" w:hAnsi="Georgia"/>
          <w:szCs w:val="22"/>
        </w:rPr>
        <w:t xml:space="preserve"> and in immediately available cleared funds to the Lender at its account number </w:t>
      </w:r>
      <w:r w:rsidR="00C650C3" w:rsidRPr="0023280B">
        <w:rPr>
          <w:rFonts w:ascii="Georgia" w:hAnsi="Georgia"/>
          <w:szCs w:val="22"/>
        </w:rPr>
        <w:t>whose particulars are as follows</w:t>
      </w:r>
      <w:r w:rsidRPr="0023280B">
        <w:rPr>
          <w:rFonts w:ascii="Georgia" w:hAnsi="Georgia"/>
          <w:szCs w:val="22"/>
        </w:rPr>
        <w:t xml:space="preserve"> or such other account as the Lender may notify the </w:t>
      </w:r>
      <w:r w:rsidR="00C650C3" w:rsidRPr="0023280B">
        <w:rPr>
          <w:rFonts w:ascii="Georgia" w:hAnsi="Georgia"/>
          <w:szCs w:val="22"/>
        </w:rPr>
        <w:t>Borrower:</w:t>
      </w:r>
    </w:p>
    <w:p w14:paraId="02B8A121" w14:textId="0A6B12F1" w:rsidR="00C650C3" w:rsidRPr="00AD7D8C" w:rsidRDefault="00C650C3" w:rsidP="00AD7D8C">
      <w:pPr>
        <w:shd w:val="clear" w:color="auto" w:fill="FFFFFF"/>
        <w:spacing w:after="200" w:line="288" w:lineRule="auto"/>
        <w:ind w:left="720"/>
        <w:rPr>
          <w:rFonts w:ascii="Georgia" w:eastAsia="Times New Roman" w:hAnsi="Georgia" w:cs="Arial"/>
          <w:color w:val="222222"/>
          <w:sz w:val="22"/>
          <w:szCs w:val="22"/>
          <w:lang w:val="en-US" w:eastAsia="en-US"/>
        </w:rPr>
      </w:pPr>
      <w:r w:rsidRPr="00AD7D8C">
        <w:rPr>
          <w:rFonts w:ascii="Georgia" w:eastAsia="Times New Roman" w:hAnsi="Georgia" w:cs="Arial"/>
          <w:b/>
          <w:bCs/>
          <w:color w:val="000000"/>
          <w:sz w:val="22"/>
          <w:szCs w:val="22"/>
          <w:lang w:val="en-US" w:eastAsia="en-US"/>
        </w:rPr>
        <w:t xml:space="preserve">NAME:            </w:t>
      </w:r>
    </w:p>
    <w:p w14:paraId="000A1581" w14:textId="77777777" w:rsidR="00C650C3" w:rsidRPr="00AD7D8C" w:rsidRDefault="00C650C3" w:rsidP="00AD7D8C">
      <w:pPr>
        <w:shd w:val="clear" w:color="auto" w:fill="FFFFFF"/>
        <w:spacing w:after="200" w:line="288" w:lineRule="auto"/>
        <w:ind w:left="720"/>
        <w:jc w:val="both"/>
        <w:rPr>
          <w:rFonts w:ascii="Georgia" w:eastAsia="Times New Roman" w:hAnsi="Georgia" w:cs="Arial"/>
          <w:color w:val="222222"/>
          <w:sz w:val="22"/>
          <w:szCs w:val="22"/>
          <w:lang w:val="en-US" w:eastAsia="en-US"/>
        </w:rPr>
      </w:pPr>
      <w:r w:rsidRPr="00AD7D8C">
        <w:rPr>
          <w:rFonts w:ascii="Georgia" w:eastAsia="Times New Roman" w:hAnsi="Georgia" w:cs="Arial"/>
          <w:b/>
          <w:bCs/>
          <w:color w:val="000000"/>
          <w:sz w:val="22"/>
          <w:szCs w:val="22"/>
          <w:lang w:val="en-US" w:eastAsia="en-US"/>
        </w:rPr>
        <w:t>BANK:             </w:t>
      </w:r>
    </w:p>
    <w:p w14:paraId="1DE7B748" w14:textId="77777777" w:rsidR="00C650C3" w:rsidRPr="00AD7D8C" w:rsidRDefault="00C650C3" w:rsidP="00AD7D8C">
      <w:pPr>
        <w:shd w:val="clear" w:color="auto" w:fill="FFFFFF"/>
        <w:spacing w:after="200" w:line="288" w:lineRule="auto"/>
        <w:ind w:left="720"/>
        <w:rPr>
          <w:rFonts w:ascii="Georgia" w:eastAsia="Times New Roman" w:hAnsi="Georgia" w:cs="Arial"/>
          <w:color w:val="222222"/>
          <w:sz w:val="22"/>
          <w:szCs w:val="22"/>
          <w:lang w:val="en-US" w:eastAsia="en-US"/>
        </w:rPr>
      </w:pPr>
      <w:r w:rsidRPr="00AD7D8C">
        <w:rPr>
          <w:rFonts w:ascii="Georgia" w:eastAsia="Times New Roman" w:hAnsi="Georgia" w:cs="Arial"/>
          <w:b/>
          <w:bCs/>
          <w:color w:val="000000"/>
          <w:sz w:val="22"/>
          <w:szCs w:val="22"/>
          <w:lang w:val="en-US" w:eastAsia="en-US"/>
        </w:rPr>
        <w:t>ACCOUNT:        </w:t>
      </w:r>
    </w:p>
    <w:p w14:paraId="5D6EFF38" w14:textId="77777777" w:rsidR="00C650C3" w:rsidRPr="00AD7D8C" w:rsidRDefault="00C650C3" w:rsidP="00AD7D8C">
      <w:pPr>
        <w:shd w:val="clear" w:color="auto" w:fill="FFFFFF"/>
        <w:spacing w:after="200" w:line="288" w:lineRule="auto"/>
        <w:ind w:left="720"/>
        <w:rPr>
          <w:rFonts w:ascii="Georgia" w:eastAsia="Times New Roman" w:hAnsi="Georgia" w:cs="Arial"/>
          <w:color w:val="222222"/>
          <w:sz w:val="22"/>
          <w:szCs w:val="22"/>
          <w:lang w:val="en-US" w:eastAsia="en-US"/>
        </w:rPr>
      </w:pPr>
      <w:r w:rsidRPr="00AD7D8C">
        <w:rPr>
          <w:rFonts w:ascii="Georgia" w:eastAsia="Times New Roman" w:hAnsi="Georgia" w:cs="Arial"/>
          <w:b/>
          <w:bCs/>
          <w:color w:val="000000"/>
          <w:sz w:val="22"/>
          <w:szCs w:val="22"/>
          <w:lang w:val="en-US" w:eastAsia="en-US"/>
        </w:rPr>
        <w:lastRenderedPageBreak/>
        <w:t>BRANCH:          </w:t>
      </w:r>
    </w:p>
    <w:p w14:paraId="0641EDD0" w14:textId="77777777" w:rsidR="00C650C3" w:rsidRPr="00AD7D8C" w:rsidRDefault="00C650C3" w:rsidP="00AD7D8C">
      <w:pPr>
        <w:shd w:val="clear" w:color="auto" w:fill="FFFFFF"/>
        <w:spacing w:after="200" w:line="288" w:lineRule="auto"/>
        <w:ind w:left="720"/>
        <w:rPr>
          <w:rFonts w:ascii="Georgia" w:eastAsia="Times New Roman" w:hAnsi="Georgia" w:cs="Arial"/>
          <w:color w:val="222222"/>
          <w:sz w:val="22"/>
          <w:szCs w:val="22"/>
          <w:lang w:val="en-US" w:eastAsia="en-US"/>
        </w:rPr>
      </w:pPr>
      <w:r w:rsidRPr="00AD7D8C">
        <w:rPr>
          <w:rFonts w:ascii="Georgia" w:eastAsia="Times New Roman" w:hAnsi="Georgia" w:cs="Arial"/>
          <w:b/>
          <w:bCs/>
          <w:color w:val="000000"/>
          <w:sz w:val="22"/>
          <w:szCs w:val="22"/>
          <w:lang w:val="en-US" w:eastAsia="en-US"/>
        </w:rPr>
        <w:t>SWIFT CODE:    </w:t>
      </w:r>
    </w:p>
    <w:p w14:paraId="2A4CF3EB" w14:textId="77777777" w:rsidR="00C650C3" w:rsidRPr="00AD7D8C" w:rsidRDefault="00C650C3" w:rsidP="00AD7D8C">
      <w:pPr>
        <w:shd w:val="clear" w:color="auto" w:fill="FFFFFF"/>
        <w:spacing w:after="200" w:line="288" w:lineRule="auto"/>
        <w:ind w:left="720"/>
        <w:rPr>
          <w:rFonts w:ascii="Georgia" w:eastAsia="Times New Roman" w:hAnsi="Georgia" w:cs="Arial"/>
          <w:color w:val="222222"/>
          <w:sz w:val="22"/>
          <w:szCs w:val="22"/>
          <w:lang w:val="en-US" w:eastAsia="en-US"/>
        </w:rPr>
      </w:pPr>
      <w:r w:rsidRPr="00AD7D8C">
        <w:rPr>
          <w:rFonts w:ascii="Georgia" w:eastAsia="Times New Roman" w:hAnsi="Georgia" w:cs="Arial"/>
          <w:b/>
          <w:bCs/>
          <w:color w:val="000000"/>
          <w:sz w:val="22"/>
          <w:szCs w:val="22"/>
          <w:lang w:val="en-US" w:eastAsia="en-US"/>
        </w:rPr>
        <w:t xml:space="preserve">BANK CODE:     </w:t>
      </w:r>
    </w:p>
    <w:p w14:paraId="7AE849F6" w14:textId="77777777" w:rsidR="0023280B" w:rsidRPr="00AD7D8C" w:rsidRDefault="00C650C3" w:rsidP="00AD7D8C">
      <w:pPr>
        <w:shd w:val="clear" w:color="auto" w:fill="FFFFFF"/>
        <w:spacing w:after="200" w:line="288" w:lineRule="auto"/>
        <w:ind w:left="720"/>
        <w:rPr>
          <w:rFonts w:ascii="Georgia" w:eastAsia="Times New Roman" w:hAnsi="Georgia" w:cs="Arial"/>
          <w:color w:val="222222"/>
          <w:sz w:val="22"/>
          <w:szCs w:val="22"/>
          <w:lang w:val="en-US" w:eastAsia="en-US"/>
        </w:rPr>
      </w:pPr>
      <w:r w:rsidRPr="00AD7D8C">
        <w:rPr>
          <w:rFonts w:ascii="Georgia" w:eastAsia="Times New Roman" w:hAnsi="Georgia" w:cs="Arial"/>
          <w:b/>
          <w:bCs/>
          <w:color w:val="000000"/>
          <w:sz w:val="22"/>
          <w:szCs w:val="22"/>
          <w:lang w:val="en-US" w:eastAsia="en-US"/>
        </w:rPr>
        <w:t>Branch code:      </w:t>
      </w:r>
    </w:p>
    <w:p w14:paraId="57D2F2AE" w14:textId="77777777" w:rsidR="0023280B" w:rsidRDefault="00D11B6A" w:rsidP="00AD7D8C">
      <w:pPr>
        <w:pStyle w:val="WerksmansStyle2"/>
        <w:numPr>
          <w:ilvl w:val="1"/>
          <w:numId w:val="26"/>
        </w:numPr>
        <w:spacing w:after="200" w:line="288" w:lineRule="auto"/>
        <w:rPr>
          <w:rFonts w:ascii="Georgia" w:hAnsi="Georgia"/>
          <w:szCs w:val="22"/>
        </w:rPr>
      </w:pPr>
      <w:r w:rsidRPr="0023280B">
        <w:rPr>
          <w:rFonts w:ascii="Georgia" w:hAnsi="Georgia"/>
          <w:szCs w:val="22"/>
        </w:rPr>
        <w:t>If any payment becomes due on a day that is not a Business Day, the due date of such payment will be extended to the next succeeding Business Day, or if that Business Day falls in the following calendar month, such due date shall be the immediately preceding Business Day.</w:t>
      </w:r>
    </w:p>
    <w:p w14:paraId="7FBBF31B" w14:textId="77777777" w:rsidR="0023280B" w:rsidRDefault="00D11B6A" w:rsidP="00AD7D8C">
      <w:pPr>
        <w:pStyle w:val="WerksmansStyle2"/>
        <w:numPr>
          <w:ilvl w:val="1"/>
          <w:numId w:val="26"/>
        </w:numPr>
        <w:spacing w:after="200" w:line="288" w:lineRule="auto"/>
        <w:rPr>
          <w:rFonts w:ascii="Georgia" w:hAnsi="Georgia"/>
          <w:szCs w:val="22"/>
        </w:rPr>
      </w:pPr>
      <w:r w:rsidRPr="0023280B">
        <w:rPr>
          <w:rFonts w:ascii="Georgia" w:hAnsi="Georgia"/>
          <w:szCs w:val="22"/>
        </w:rPr>
        <w:t xml:space="preserve">All payments made by the </w:t>
      </w:r>
      <w:r w:rsidR="00C650C3" w:rsidRPr="0023280B">
        <w:rPr>
          <w:rFonts w:ascii="Georgia" w:hAnsi="Georgia"/>
          <w:szCs w:val="22"/>
        </w:rPr>
        <w:t xml:space="preserve">Borrower </w:t>
      </w:r>
      <w:r w:rsidRPr="0023280B">
        <w:rPr>
          <w:rFonts w:ascii="Georgia" w:hAnsi="Georgia"/>
          <w:szCs w:val="22"/>
        </w:rPr>
        <w:t xml:space="preserve">under this Agreement shall be made in full, without set-off, counterclaim or condition and free and clear of and without any deduction or withholding, provided that if the </w:t>
      </w:r>
      <w:r w:rsidR="00C650C3" w:rsidRPr="0023280B">
        <w:rPr>
          <w:rFonts w:ascii="Georgia" w:hAnsi="Georgia"/>
          <w:szCs w:val="22"/>
        </w:rPr>
        <w:t>Borrower</w:t>
      </w:r>
      <w:r w:rsidRPr="0023280B">
        <w:rPr>
          <w:rFonts w:ascii="Georgia" w:hAnsi="Georgia"/>
          <w:szCs w:val="22"/>
        </w:rPr>
        <w:t xml:space="preserve"> is required by law or regulation to make such deduction or withholding, it shall pay to the Lender such additional amount as is necessary to ensure that the net full amount received by the Lender after the required deduction or withholding is equal to the amount that the Lender would have received had no such deduction or withholding been made.</w:t>
      </w:r>
    </w:p>
    <w:p w14:paraId="50C05A1E" w14:textId="77777777" w:rsidR="0023280B" w:rsidRDefault="00D11B6A" w:rsidP="00AD7D8C">
      <w:pPr>
        <w:pStyle w:val="WerksmansStyle2"/>
        <w:numPr>
          <w:ilvl w:val="1"/>
          <w:numId w:val="26"/>
        </w:numPr>
        <w:spacing w:after="200" w:line="288" w:lineRule="auto"/>
        <w:rPr>
          <w:rFonts w:ascii="Georgia" w:hAnsi="Georgia"/>
          <w:szCs w:val="22"/>
        </w:rPr>
      </w:pPr>
      <w:r w:rsidRPr="0023280B">
        <w:rPr>
          <w:rFonts w:ascii="Georgia" w:hAnsi="Georgia"/>
          <w:szCs w:val="22"/>
        </w:rPr>
        <w:t xml:space="preserve">The </w:t>
      </w:r>
      <w:r w:rsidR="00C650C3" w:rsidRPr="0023280B">
        <w:rPr>
          <w:rFonts w:ascii="Georgia" w:hAnsi="Georgia"/>
          <w:szCs w:val="22"/>
        </w:rPr>
        <w:t>Borrower</w:t>
      </w:r>
      <w:r w:rsidRPr="0023280B">
        <w:rPr>
          <w:rFonts w:ascii="Georgia" w:hAnsi="Georgia"/>
          <w:szCs w:val="22"/>
        </w:rPr>
        <w:t xml:space="preserve"> shall not have the right to defer, adjust or withhold any payment due to the Lender in terms of or arising out of this Agreement or to obtain deferment of judgement for such amounts or any execution of such judgement by reason of any set off or counter claim of whatsoever nature and however arising.</w:t>
      </w:r>
    </w:p>
    <w:p w14:paraId="127D6C28" w14:textId="77777777" w:rsidR="0023280B" w:rsidRDefault="00C650C3" w:rsidP="000E5463">
      <w:pPr>
        <w:pStyle w:val="Heading1"/>
      </w:pPr>
      <w:bookmarkStart w:id="16" w:name="_Toc46272261"/>
      <w:bookmarkStart w:id="17" w:name="_Toc46272657"/>
      <w:bookmarkStart w:id="18" w:name="_Toc80000052"/>
      <w:r w:rsidRPr="0023280B">
        <w:t>Interest</w:t>
      </w:r>
      <w:bookmarkEnd w:id="16"/>
      <w:bookmarkEnd w:id="17"/>
      <w:bookmarkEnd w:id="18"/>
    </w:p>
    <w:p w14:paraId="7CEB316E" w14:textId="7E4E075D" w:rsidR="00C650C3" w:rsidRPr="0023280B" w:rsidRDefault="00C650C3" w:rsidP="00AD7D8C">
      <w:pPr>
        <w:pStyle w:val="ListParagraph"/>
        <w:numPr>
          <w:ilvl w:val="1"/>
          <w:numId w:val="26"/>
        </w:numPr>
        <w:spacing w:after="200" w:line="288" w:lineRule="auto"/>
        <w:contextualSpacing w:val="0"/>
        <w:jc w:val="both"/>
        <w:rPr>
          <w:rFonts w:ascii="Georgia" w:hAnsi="Georgia"/>
          <w:sz w:val="22"/>
          <w:szCs w:val="22"/>
        </w:rPr>
      </w:pPr>
      <w:r w:rsidRPr="0023280B">
        <w:rPr>
          <w:rFonts w:ascii="Georgia" w:hAnsi="Georgia"/>
          <w:sz w:val="22"/>
          <w:szCs w:val="22"/>
        </w:rPr>
        <w:t>The Loan shall bear interest at the Prescribed Rate.</w:t>
      </w:r>
    </w:p>
    <w:p w14:paraId="65D43C0C" w14:textId="7BC3087B" w:rsidR="00C650C3" w:rsidRPr="0023280B" w:rsidRDefault="00C650C3" w:rsidP="00AD7D8C">
      <w:pPr>
        <w:numPr>
          <w:ilvl w:val="1"/>
          <w:numId w:val="26"/>
        </w:numPr>
        <w:spacing w:after="200" w:line="288" w:lineRule="auto"/>
        <w:jc w:val="both"/>
        <w:rPr>
          <w:rFonts w:ascii="Georgia" w:hAnsi="Georgia"/>
          <w:sz w:val="22"/>
          <w:szCs w:val="22"/>
        </w:rPr>
      </w:pPr>
      <w:r w:rsidRPr="0023280B">
        <w:rPr>
          <w:rFonts w:ascii="Georgia" w:hAnsi="Georgia"/>
          <w:sz w:val="22"/>
          <w:szCs w:val="22"/>
        </w:rPr>
        <w:t>If the Borrower fails to make any payment due under this Agreement on the due date for payment, interest on the unpaid amount shall accrue daily, from the date of non-payment to the date of actual payment at the Prescribed Rate. Interest accrued under this Clause 6.2 shall be immediately payable by the Borrower on demand by the Lender.</w:t>
      </w:r>
    </w:p>
    <w:p w14:paraId="1A109890" w14:textId="7C15CAA4" w:rsidR="00C650C3" w:rsidRPr="0023280B" w:rsidRDefault="00C650C3" w:rsidP="00AD7D8C">
      <w:pPr>
        <w:numPr>
          <w:ilvl w:val="1"/>
          <w:numId w:val="26"/>
        </w:numPr>
        <w:spacing w:after="200" w:line="288" w:lineRule="auto"/>
        <w:jc w:val="both"/>
        <w:rPr>
          <w:rFonts w:ascii="Georgia" w:hAnsi="Georgia"/>
          <w:sz w:val="22"/>
          <w:szCs w:val="22"/>
        </w:rPr>
      </w:pPr>
      <w:r w:rsidRPr="0023280B">
        <w:rPr>
          <w:rFonts w:ascii="Georgia" w:hAnsi="Georgia"/>
          <w:sz w:val="22"/>
          <w:szCs w:val="22"/>
        </w:rPr>
        <w:t>[Interest on the Loan shall be computed on the monthly simple interest rate basis at the Prescribed Rate and shall accrue from the date of the disbursement of the Loan until payment of the Loan in full.]</w:t>
      </w:r>
      <w:r w:rsidR="00A51C0F">
        <w:rPr>
          <w:rStyle w:val="FootnoteReference"/>
          <w:rFonts w:ascii="Georgia" w:hAnsi="Georgia"/>
          <w:sz w:val="22"/>
          <w:szCs w:val="22"/>
        </w:rPr>
        <w:footnoteReference w:id="7"/>
      </w:r>
    </w:p>
    <w:p w14:paraId="6776E009" w14:textId="77777777" w:rsidR="0023280B" w:rsidRDefault="00BF5E68" w:rsidP="000E5463">
      <w:pPr>
        <w:pStyle w:val="Heading1"/>
        <w:rPr>
          <w:snapToGrid w:val="0"/>
          <w:lang w:eastAsia="en-US"/>
        </w:rPr>
      </w:pPr>
      <w:bookmarkStart w:id="19" w:name="_Toc46272262"/>
      <w:bookmarkStart w:id="20" w:name="_Toc46272658"/>
      <w:bookmarkStart w:id="21" w:name="_Toc80000053"/>
      <w:r w:rsidRPr="0023280B">
        <w:rPr>
          <w:snapToGrid w:val="0"/>
          <w:lang w:eastAsia="en-US"/>
        </w:rPr>
        <w:t>Representations and Warranties</w:t>
      </w:r>
      <w:bookmarkEnd w:id="19"/>
      <w:bookmarkEnd w:id="20"/>
      <w:bookmarkEnd w:id="21"/>
    </w:p>
    <w:p w14:paraId="2E473F64" w14:textId="77777777" w:rsidR="0023280B" w:rsidRDefault="00BF5E68" w:rsidP="00AD7D8C">
      <w:pPr>
        <w:pStyle w:val="ListParagraph"/>
        <w:numPr>
          <w:ilvl w:val="1"/>
          <w:numId w:val="26"/>
        </w:numPr>
        <w:tabs>
          <w:tab w:val="left" w:pos="3040"/>
          <w:tab w:val="left" w:pos="3760"/>
          <w:tab w:val="left" w:pos="4480"/>
          <w:tab w:val="left" w:pos="5200"/>
          <w:tab w:val="left" w:pos="5920"/>
          <w:tab w:val="left" w:pos="6640"/>
          <w:tab w:val="left" w:pos="7360"/>
        </w:tabs>
        <w:spacing w:after="200" w:line="288" w:lineRule="auto"/>
        <w:contextualSpacing w:val="0"/>
        <w:jc w:val="both"/>
        <w:outlineLvl w:val="1"/>
        <w:rPr>
          <w:rFonts w:ascii="Georgia" w:eastAsia="Times New Roman" w:hAnsi="Georgia"/>
          <w:snapToGrid w:val="0"/>
          <w:sz w:val="22"/>
          <w:szCs w:val="22"/>
          <w:lang w:eastAsia="en-US"/>
        </w:rPr>
      </w:pPr>
      <w:r w:rsidRPr="0023280B">
        <w:rPr>
          <w:rFonts w:ascii="Georgia" w:eastAsia="Times New Roman" w:hAnsi="Georgia"/>
          <w:snapToGrid w:val="0"/>
          <w:sz w:val="22"/>
          <w:szCs w:val="22"/>
          <w:lang w:eastAsia="en-US"/>
        </w:rPr>
        <w:t xml:space="preserve">Each party warrants and represents to the other with respect to itself that it has the full right, </w:t>
      </w:r>
      <w:proofErr w:type="gramStart"/>
      <w:r w:rsidRPr="0023280B">
        <w:rPr>
          <w:rFonts w:ascii="Georgia" w:eastAsia="Times New Roman" w:hAnsi="Georgia"/>
          <w:snapToGrid w:val="0"/>
          <w:sz w:val="22"/>
          <w:szCs w:val="22"/>
          <w:lang w:eastAsia="en-US"/>
        </w:rPr>
        <w:t>power</w:t>
      </w:r>
      <w:proofErr w:type="gramEnd"/>
      <w:r w:rsidRPr="0023280B">
        <w:rPr>
          <w:rFonts w:ascii="Georgia" w:eastAsia="Times New Roman" w:hAnsi="Georgia"/>
          <w:snapToGrid w:val="0"/>
          <w:sz w:val="22"/>
          <w:szCs w:val="22"/>
          <w:lang w:eastAsia="en-US"/>
        </w:rPr>
        <w:t xml:space="preserve"> and authority to execute, deliver and perform this Agreement.</w:t>
      </w:r>
    </w:p>
    <w:p w14:paraId="05CC3F48" w14:textId="77777777" w:rsidR="0023280B" w:rsidRDefault="00740506" w:rsidP="00AD7D8C">
      <w:pPr>
        <w:pStyle w:val="ListParagraph"/>
        <w:numPr>
          <w:ilvl w:val="1"/>
          <w:numId w:val="26"/>
        </w:numPr>
        <w:tabs>
          <w:tab w:val="left" w:pos="3040"/>
          <w:tab w:val="left" w:pos="3760"/>
          <w:tab w:val="left" w:pos="4480"/>
          <w:tab w:val="left" w:pos="5200"/>
          <w:tab w:val="left" w:pos="5920"/>
          <w:tab w:val="left" w:pos="6640"/>
          <w:tab w:val="left" w:pos="7360"/>
        </w:tabs>
        <w:spacing w:after="200" w:line="288" w:lineRule="auto"/>
        <w:contextualSpacing w:val="0"/>
        <w:jc w:val="both"/>
        <w:outlineLvl w:val="1"/>
        <w:rPr>
          <w:rFonts w:ascii="Georgia" w:hAnsi="Georgia"/>
          <w:sz w:val="22"/>
          <w:szCs w:val="22"/>
        </w:rPr>
      </w:pPr>
      <w:r w:rsidRPr="0023280B">
        <w:rPr>
          <w:rFonts w:ascii="Georgia" w:hAnsi="Georgia"/>
          <w:sz w:val="22"/>
          <w:szCs w:val="22"/>
        </w:rPr>
        <w:t>[The Borrower represents and warrants to the Lender on the date of this agreement that:</w:t>
      </w:r>
    </w:p>
    <w:p w14:paraId="46E5867E" w14:textId="77777777" w:rsidR="0023280B" w:rsidRDefault="00740506" w:rsidP="001876FD">
      <w:pPr>
        <w:pStyle w:val="WerksmansStyle2"/>
        <w:numPr>
          <w:ilvl w:val="3"/>
          <w:numId w:val="26"/>
        </w:numPr>
        <w:spacing w:after="200" w:line="288" w:lineRule="auto"/>
        <w:rPr>
          <w:rFonts w:ascii="Georgia" w:hAnsi="Georgia"/>
          <w:szCs w:val="22"/>
        </w:rPr>
      </w:pPr>
      <w:r w:rsidRPr="0023280B">
        <w:rPr>
          <w:rFonts w:ascii="Georgia" w:hAnsi="Georgia"/>
          <w:szCs w:val="22"/>
        </w:rPr>
        <w:lastRenderedPageBreak/>
        <w:t xml:space="preserve">the Borrower is duly incorporated as a limited liability company </w:t>
      </w:r>
      <w:r w:rsidR="003963A8" w:rsidRPr="0023280B">
        <w:rPr>
          <w:rFonts w:ascii="Georgia" w:hAnsi="Georgia"/>
          <w:szCs w:val="22"/>
        </w:rPr>
        <w:t xml:space="preserve">and </w:t>
      </w:r>
      <w:r w:rsidRPr="0023280B">
        <w:rPr>
          <w:rFonts w:ascii="Georgia" w:hAnsi="Georgia"/>
          <w:szCs w:val="22"/>
        </w:rPr>
        <w:t xml:space="preserve">validly existing under the laws of Kenya and has the power to own its assets and carry on its business as it is being </w:t>
      </w:r>
      <w:proofErr w:type="gramStart"/>
      <w:r w:rsidRPr="0023280B">
        <w:rPr>
          <w:rFonts w:ascii="Georgia" w:hAnsi="Georgia"/>
          <w:szCs w:val="22"/>
        </w:rPr>
        <w:t>conducted;</w:t>
      </w:r>
      <w:proofErr w:type="gramEnd"/>
    </w:p>
    <w:p w14:paraId="4135D8DE" w14:textId="77777777" w:rsidR="0023280B" w:rsidRDefault="00740506" w:rsidP="001876FD">
      <w:pPr>
        <w:pStyle w:val="WerksmansStyle2"/>
        <w:numPr>
          <w:ilvl w:val="3"/>
          <w:numId w:val="26"/>
        </w:numPr>
        <w:spacing w:after="200" w:line="288" w:lineRule="auto"/>
        <w:rPr>
          <w:rFonts w:ascii="Georgia" w:hAnsi="Georgia"/>
          <w:szCs w:val="22"/>
        </w:rPr>
      </w:pPr>
      <w:r w:rsidRPr="0023280B">
        <w:rPr>
          <w:rFonts w:ascii="Georgia" w:hAnsi="Georgia"/>
          <w:szCs w:val="22"/>
        </w:rPr>
        <w:t xml:space="preserve">the </w:t>
      </w:r>
      <w:r w:rsidR="00A12184" w:rsidRPr="0023280B">
        <w:rPr>
          <w:rFonts w:ascii="Georgia" w:hAnsi="Georgia"/>
          <w:szCs w:val="22"/>
        </w:rPr>
        <w:t>Borrower</w:t>
      </w:r>
      <w:r w:rsidRPr="0023280B">
        <w:rPr>
          <w:rFonts w:ascii="Georgia" w:hAnsi="Georgia"/>
          <w:szCs w:val="22"/>
        </w:rPr>
        <w:t xml:space="preserve"> has the power to enter into, deliver and perform, and has taken all necessary action to authorise its entry into, delivery and performance of this Agreement and the transactions contemplated by </w:t>
      </w:r>
      <w:proofErr w:type="gramStart"/>
      <w:r w:rsidRPr="0023280B">
        <w:rPr>
          <w:rFonts w:ascii="Georgia" w:hAnsi="Georgia"/>
          <w:szCs w:val="22"/>
        </w:rPr>
        <w:t>it;</w:t>
      </w:r>
      <w:proofErr w:type="gramEnd"/>
    </w:p>
    <w:p w14:paraId="6C782915" w14:textId="77777777" w:rsidR="0023280B" w:rsidRDefault="00740506" w:rsidP="001876FD">
      <w:pPr>
        <w:pStyle w:val="WerksmansStyle2"/>
        <w:numPr>
          <w:ilvl w:val="3"/>
          <w:numId w:val="26"/>
        </w:numPr>
        <w:spacing w:after="200" w:line="288" w:lineRule="auto"/>
        <w:rPr>
          <w:rFonts w:ascii="Georgia" w:hAnsi="Georgia"/>
          <w:szCs w:val="22"/>
        </w:rPr>
      </w:pPr>
      <w:r w:rsidRPr="0023280B">
        <w:rPr>
          <w:rFonts w:ascii="Georgia" w:hAnsi="Georgia"/>
          <w:szCs w:val="22"/>
        </w:rPr>
        <w:t xml:space="preserve">no limit on its powers will be exceeded as a result of the </w:t>
      </w:r>
      <w:proofErr w:type="gramStart"/>
      <w:r w:rsidRPr="0023280B">
        <w:rPr>
          <w:rFonts w:ascii="Georgia" w:hAnsi="Georgia"/>
          <w:szCs w:val="22"/>
        </w:rPr>
        <w:t>borrowing;</w:t>
      </w:r>
      <w:proofErr w:type="gramEnd"/>
    </w:p>
    <w:p w14:paraId="4CA12513" w14:textId="77777777" w:rsidR="0023280B" w:rsidRDefault="00740506" w:rsidP="001876FD">
      <w:pPr>
        <w:pStyle w:val="WerksmansStyle2"/>
        <w:numPr>
          <w:ilvl w:val="3"/>
          <w:numId w:val="26"/>
        </w:numPr>
        <w:spacing w:after="200" w:line="288" w:lineRule="auto"/>
        <w:rPr>
          <w:rFonts w:ascii="Georgia" w:hAnsi="Georgia"/>
          <w:szCs w:val="22"/>
        </w:rPr>
      </w:pPr>
      <w:r w:rsidRPr="0023280B">
        <w:rPr>
          <w:rFonts w:ascii="Georgia" w:hAnsi="Georgia"/>
          <w:szCs w:val="22"/>
        </w:rPr>
        <w:t xml:space="preserve">entry into and performance by it </w:t>
      </w:r>
      <w:proofErr w:type="spellStart"/>
      <w:r w:rsidRPr="0023280B">
        <w:rPr>
          <w:rFonts w:ascii="Georgia" w:hAnsi="Georgia"/>
          <w:szCs w:val="22"/>
        </w:rPr>
        <w:t>of</w:t>
      </w:r>
      <w:proofErr w:type="spellEnd"/>
      <w:r w:rsidRPr="0023280B">
        <w:rPr>
          <w:rFonts w:ascii="Georgia" w:hAnsi="Georgia"/>
          <w:szCs w:val="22"/>
        </w:rPr>
        <w:t>, and the transactions contemplated by, this Agreement do not and will not contravene or conflict with:</w:t>
      </w:r>
    </w:p>
    <w:p w14:paraId="02C3DA54" w14:textId="77777777" w:rsidR="0023280B" w:rsidRDefault="00740506" w:rsidP="001876FD">
      <w:pPr>
        <w:pStyle w:val="WerksmansStyle3"/>
        <w:numPr>
          <w:ilvl w:val="4"/>
          <w:numId w:val="26"/>
        </w:numPr>
        <w:tabs>
          <w:tab w:val="clear" w:pos="3760"/>
          <w:tab w:val="left" w:pos="709"/>
          <w:tab w:val="left" w:pos="4480"/>
        </w:tabs>
        <w:spacing w:after="200" w:line="288" w:lineRule="auto"/>
        <w:rPr>
          <w:rFonts w:ascii="Georgia" w:hAnsi="Georgia"/>
          <w:szCs w:val="22"/>
        </w:rPr>
      </w:pPr>
      <w:r w:rsidRPr="0023280B">
        <w:rPr>
          <w:rFonts w:ascii="Georgia" w:hAnsi="Georgia"/>
          <w:szCs w:val="22"/>
        </w:rPr>
        <w:t xml:space="preserve">the Borrower's constitutional </w:t>
      </w:r>
      <w:proofErr w:type="gramStart"/>
      <w:r w:rsidRPr="0023280B">
        <w:rPr>
          <w:rFonts w:ascii="Georgia" w:hAnsi="Georgia"/>
          <w:szCs w:val="22"/>
        </w:rPr>
        <w:t>documents;</w:t>
      </w:r>
      <w:proofErr w:type="gramEnd"/>
    </w:p>
    <w:p w14:paraId="1D2A39E0" w14:textId="77777777" w:rsidR="0023280B" w:rsidRDefault="00740506" w:rsidP="001876FD">
      <w:pPr>
        <w:pStyle w:val="WerksmansStyle3"/>
        <w:numPr>
          <w:ilvl w:val="4"/>
          <w:numId w:val="26"/>
        </w:numPr>
        <w:tabs>
          <w:tab w:val="clear" w:pos="3760"/>
          <w:tab w:val="left" w:pos="709"/>
          <w:tab w:val="left" w:pos="4480"/>
        </w:tabs>
        <w:spacing w:after="200" w:line="288" w:lineRule="auto"/>
        <w:rPr>
          <w:rFonts w:ascii="Georgia" w:hAnsi="Georgia"/>
          <w:szCs w:val="22"/>
        </w:rPr>
      </w:pPr>
      <w:r w:rsidRPr="0023280B">
        <w:rPr>
          <w:rFonts w:ascii="Georgia" w:hAnsi="Georgia"/>
          <w:szCs w:val="22"/>
        </w:rPr>
        <w:t>any agreement or instrument binding on the Borrower or its assets; or</w:t>
      </w:r>
    </w:p>
    <w:p w14:paraId="724FF1DD" w14:textId="77777777" w:rsidR="0023280B" w:rsidRDefault="00740506" w:rsidP="001876FD">
      <w:pPr>
        <w:pStyle w:val="WerksmansStyle3"/>
        <w:numPr>
          <w:ilvl w:val="4"/>
          <w:numId w:val="26"/>
        </w:numPr>
        <w:tabs>
          <w:tab w:val="clear" w:pos="3760"/>
          <w:tab w:val="left" w:pos="709"/>
          <w:tab w:val="left" w:pos="4480"/>
        </w:tabs>
        <w:spacing w:after="200" w:line="288" w:lineRule="auto"/>
        <w:rPr>
          <w:rFonts w:ascii="Georgia" w:hAnsi="Georgia"/>
          <w:szCs w:val="22"/>
        </w:rPr>
      </w:pPr>
      <w:r w:rsidRPr="0023280B">
        <w:rPr>
          <w:rFonts w:ascii="Georgia" w:hAnsi="Georgia"/>
          <w:szCs w:val="22"/>
        </w:rPr>
        <w:t>any law or regulation or judicial or official order, applicable to the Borrower; and</w:t>
      </w:r>
    </w:p>
    <w:p w14:paraId="67FA2CAC" w14:textId="77777777" w:rsidR="0023280B" w:rsidRDefault="00740506" w:rsidP="001876FD">
      <w:pPr>
        <w:pStyle w:val="WerksmansStyle2"/>
        <w:numPr>
          <w:ilvl w:val="4"/>
          <w:numId w:val="26"/>
        </w:numPr>
        <w:tabs>
          <w:tab w:val="left" w:pos="4480"/>
        </w:tabs>
        <w:spacing w:after="200" w:line="288" w:lineRule="auto"/>
        <w:rPr>
          <w:rFonts w:ascii="Georgia" w:hAnsi="Georgia"/>
          <w:szCs w:val="22"/>
        </w:rPr>
      </w:pPr>
      <w:r w:rsidRPr="0023280B">
        <w:rPr>
          <w:rFonts w:ascii="Georgia" w:hAnsi="Georgia"/>
          <w:szCs w:val="22"/>
        </w:rPr>
        <w:t xml:space="preserve">the Borrower's obligations under this Agreement are legal, valid, </w:t>
      </w:r>
      <w:proofErr w:type="gramStart"/>
      <w:r w:rsidRPr="0023280B">
        <w:rPr>
          <w:rFonts w:ascii="Georgia" w:hAnsi="Georgia"/>
          <w:szCs w:val="22"/>
        </w:rPr>
        <w:t>binding</w:t>
      </w:r>
      <w:proofErr w:type="gramEnd"/>
      <w:r w:rsidRPr="0023280B">
        <w:rPr>
          <w:rFonts w:ascii="Georgia" w:hAnsi="Georgia"/>
          <w:szCs w:val="22"/>
        </w:rPr>
        <w:t xml:space="preserve"> and enforceable in accordance with its terms</w:t>
      </w:r>
      <w:r w:rsidR="00A12184" w:rsidRPr="0023280B">
        <w:rPr>
          <w:rFonts w:ascii="Georgia" w:hAnsi="Georgia"/>
          <w:szCs w:val="22"/>
        </w:rPr>
        <w:t>;</w:t>
      </w:r>
      <w:r w:rsidRPr="0023280B">
        <w:rPr>
          <w:rFonts w:ascii="Georgia" w:hAnsi="Georgia"/>
          <w:szCs w:val="22"/>
        </w:rPr>
        <w:t>]</w:t>
      </w:r>
    </w:p>
    <w:p w14:paraId="613F45FD" w14:textId="7D5A7F9B" w:rsidR="0023280B" w:rsidRDefault="00BF5E68" w:rsidP="007A6BCB">
      <w:pPr>
        <w:pStyle w:val="WerksmansStyle2"/>
        <w:numPr>
          <w:ilvl w:val="3"/>
          <w:numId w:val="26"/>
        </w:numPr>
        <w:spacing w:after="200" w:line="288" w:lineRule="auto"/>
        <w:rPr>
          <w:rFonts w:ascii="Georgia" w:hAnsi="Georgia"/>
          <w:szCs w:val="22"/>
        </w:rPr>
      </w:pPr>
      <w:r w:rsidRPr="0023280B">
        <w:rPr>
          <w:rFonts w:ascii="Georgia" w:hAnsi="Georgia"/>
          <w:szCs w:val="22"/>
        </w:rPr>
        <w:t>n</w:t>
      </w:r>
      <w:r w:rsidR="00C650C3" w:rsidRPr="0023280B">
        <w:rPr>
          <w:rFonts w:ascii="Georgia" w:hAnsi="Georgia"/>
          <w:szCs w:val="22"/>
        </w:rPr>
        <w:t xml:space="preserve">o Event of Default or </w:t>
      </w:r>
      <w:r w:rsidRPr="0023280B">
        <w:rPr>
          <w:rFonts w:ascii="Georgia" w:hAnsi="Georgia"/>
          <w:szCs w:val="22"/>
        </w:rPr>
        <w:t>d</w:t>
      </w:r>
      <w:r w:rsidR="00C650C3" w:rsidRPr="0023280B">
        <w:rPr>
          <w:rFonts w:ascii="Georgia" w:hAnsi="Georgia"/>
          <w:szCs w:val="22"/>
        </w:rPr>
        <w:t xml:space="preserve">efault has occurred or is continuing, or is reasonably likely to result from making the Loan or the entry into, the performance of, or any transaction contemplated by this </w:t>
      </w:r>
      <w:proofErr w:type="gramStart"/>
      <w:r w:rsidRPr="0023280B">
        <w:rPr>
          <w:rFonts w:ascii="Georgia" w:hAnsi="Georgia"/>
          <w:szCs w:val="22"/>
        </w:rPr>
        <w:t>A</w:t>
      </w:r>
      <w:r w:rsidR="00C650C3" w:rsidRPr="0023280B">
        <w:rPr>
          <w:rFonts w:ascii="Georgia" w:hAnsi="Georgia"/>
          <w:szCs w:val="22"/>
        </w:rPr>
        <w:t>greement</w:t>
      </w:r>
      <w:r w:rsidR="00A12184" w:rsidRPr="0023280B">
        <w:rPr>
          <w:rFonts w:ascii="Georgia" w:hAnsi="Georgia"/>
          <w:szCs w:val="22"/>
        </w:rPr>
        <w:t>;</w:t>
      </w:r>
      <w:proofErr w:type="gramEnd"/>
    </w:p>
    <w:p w14:paraId="165A9FAD" w14:textId="675151F8" w:rsidR="0023280B" w:rsidRDefault="00A12184" w:rsidP="007A6BCB">
      <w:pPr>
        <w:pStyle w:val="WerksmansStyle2"/>
        <w:numPr>
          <w:ilvl w:val="3"/>
          <w:numId w:val="26"/>
        </w:numPr>
        <w:spacing w:after="200" w:line="288" w:lineRule="auto"/>
        <w:rPr>
          <w:rFonts w:ascii="Georgia" w:hAnsi="Georgia"/>
          <w:szCs w:val="22"/>
        </w:rPr>
      </w:pPr>
      <w:r w:rsidRPr="0023280B">
        <w:rPr>
          <w:rFonts w:ascii="Georgia" w:hAnsi="Georgia"/>
          <w:szCs w:val="22"/>
        </w:rPr>
        <w:t>t</w:t>
      </w:r>
      <w:r w:rsidR="00BF5E68" w:rsidRPr="0023280B">
        <w:rPr>
          <w:rFonts w:ascii="Georgia" w:hAnsi="Georgia"/>
          <w:szCs w:val="22"/>
        </w:rPr>
        <w:t xml:space="preserve">here has </w:t>
      </w:r>
      <w:r w:rsidR="00BF5E68" w:rsidRPr="0023280B">
        <w:rPr>
          <w:rFonts w:ascii="Georgia" w:eastAsia="MS Mincho" w:hAnsi="Georgia"/>
          <w:szCs w:val="22"/>
          <w:lang w:eastAsia="ja-JP"/>
        </w:rPr>
        <w:t>been</w:t>
      </w:r>
      <w:r w:rsidR="00BF5E68" w:rsidRPr="0023280B">
        <w:rPr>
          <w:rFonts w:ascii="Georgia" w:hAnsi="Georgia"/>
          <w:szCs w:val="22"/>
        </w:rPr>
        <w:t xml:space="preserve"> no material adverse change in the business, assets, financial condition, trading position or prospects of the Borrower </w:t>
      </w:r>
      <w:r w:rsidR="009A22E9" w:rsidRPr="0023280B">
        <w:rPr>
          <w:rFonts w:ascii="Georgia" w:hAnsi="Georgia"/>
          <w:szCs w:val="22"/>
        </w:rPr>
        <w:t>from the time of negotiations of advancement of a Loan to the Borrower up until</w:t>
      </w:r>
      <w:r w:rsidR="00BF5E68" w:rsidRPr="0023280B">
        <w:rPr>
          <w:rFonts w:ascii="Georgia" w:hAnsi="Georgia"/>
          <w:szCs w:val="22"/>
        </w:rPr>
        <w:t xml:space="preserve"> the date of </w:t>
      </w:r>
      <w:r w:rsidR="009A22E9" w:rsidRPr="0023280B">
        <w:rPr>
          <w:rFonts w:ascii="Georgia" w:hAnsi="Georgia"/>
          <w:szCs w:val="22"/>
        </w:rPr>
        <w:t>t</w:t>
      </w:r>
      <w:r w:rsidR="00BF5E68" w:rsidRPr="0023280B">
        <w:rPr>
          <w:rFonts w:ascii="Georgia" w:hAnsi="Georgia"/>
          <w:szCs w:val="22"/>
        </w:rPr>
        <w:t xml:space="preserve">his </w:t>
      </w:r>
      <w:r w:rsidR="009A22E9" w:rsidRPr="0023280B">
        <w:rPr>
          <w:rFonts w:ascii="Georgia" w:hAnsi="Georgia"/>
          <w:szCs w:val="22"/>
        </w:rPr>
        <w:t>A</w:t>
      </w:r>
      <w:r w:rsidR="00BF5E68" w:rsidRPr="0023280B">
        <w:rPr>
          <w:rFonts w:ascii="Georgia" w:hAnsi="Georgia"/>
          <w:szCs w:val="22"/>
        </w:rPr>
        <w:t>greement</w:t>
      </w:r>
      <w:r w:rsidRPr="0023280B">
        <w:rPr>
          <w:rFonts w:ascii="Georgia" w:hAnsi="Georgia"/>
          <w:szCs w:val="22"/>
        </w:rPr>
        <w:t>; and</w:t>
      </w:r>
    </w:p>
    <w:p w14:paraId="294F2F90" w14:textId="5B8B787D" w:rsidR="001B6AA5" w:rsidRPr="0023280B" w:rsidRDefault="00A12184" w:rsidP="007A6BCB">
      <w:pPr>
        <w:pStyle w:val="WerksmansStyle2"/>
        <w:numPr>
          <w:ilvl w:val="3"/>
          <w:numId w:val="26"/>
        </w:numPr>
        <w:spacing w:after="200" w:line="288" w:lineRule="auto"/>
        <w:rPr>
          <w:rFonts w:ascii="Georgia" w:hAnsi="Georgia"/>
          <w:szCs w:val="22"/>
        </w:rPr>
      </w:pPr>
      <w:r w:rsidRPr="0023280B">
        <w:rPr>
          <w:rFonts w:ascii="Georgia" w:hAnsi="Georgia"/>
          <w:szCs w:val="22"/>
        </w:rPr>
        <w:t>n</w:t>
      </w:r>
      <w:r w:rsidR="001B6AA5" w:rsidRPr="0023280B">
        <w:rPr>
          <w:rFonts w:ascii="Georgia" w:hAnsi="Georgia"/>
          <w:szCs w:val="22"/>
        </w:rPr>
        <w:t>o litigation, arbitration or administrative proceedings are taking place or pending, or, to the best of the Borrower's knowledge and belief (after due and careful enquiry), have been threatened against it, any of its directors or any of its assets, which, if adversely determined, might reasonably be expected to have a material adverse effect on its business, assets or condition, or its ability to perform its o</w:t>
      </w:r>
      <w:r w:rsidR="00A17574">
        <w:rPr>
          <w:rFonts w:ascii="Georgia" w:hAnsi="Georgia"/>
          <w:szCs w:val="22"/>
        </w:rPr>
        <w:t>bligations under this Agreement</w:t>
      </w:r>
      <w:r w:rsidR="001B6AA5" w:rsidRPr="0023280B">
        <w:rPr>
          <w:rFonts w:ascii="Georgia" w:hAnsi="Georgia"/>
          <w:szCs w:val="22"/>
        </w:rPr>
        <w:t>.</w:t>
      </w:r>
    </w:p>
    <w:p w14:paraId="4B7C2107" w14:textId="3F08BEF0" w:rsidR="0023280B" w:rsidRPr="007A6BCB" w:rsidRDefault="00A12184" w:rsidP="000E5463">
      <w:pPr>
        <w:pStyle w:val="Heading1"/>
        <w:rPr>
          <w:snapToGrid w:val="0"/>
          <w:lang w:eastAsia="en-US"/>
        </w:rPr>
      </w:pPr>
      <w:bookmarkStart w:id="22" w:name="_Toc80000054"/>
      <w:bookmarkStart w:id="23" w:name="_Toc46272263"/>
      <w:bookmarkStart w:id="24" w:name="_Toc46272659"/>
      <w:r w:rsidRPr="007A6BCB">
        <w:rPr>
          <w:snapToGrid w:val="0"/>
          <w:lang w:eastAsia="en-US"/>
        </w:rPr>
        <w:t>Covenants</w:t>
      </w:r>
      <w:bookmarkEnd w:id="22"/>
      <w:bookmarkEnd w:id="23"/>
      <w:bookmarkEnd w:id="24"/>
    </w:p>
    <w:p w14:paraId="0866A989" w14:textId="77777777" w:rsidR="0023280B" w:rsidRDefault="001B6AA5" w:rsidP="007A6BCB">
      <w:pPr>
        <w:pStyle w:val="WerksmansStyle1"/>
        <w:numPr>
          <w:ilvl w:val="2"/>
          <w:numId w:val="26"/>
        </w:numPr>
        <w:spacing w:after="200" w:line="288" w:lineRule="auto"/>
        <w:rPr>
          <w:rFonts w:ascii="Georgia" w:hAnsi="Georgia"/>
          <w:bCs/>
          <w:szCs w:val="22"/>
        </w:rPr>
      </w:pPr>
      <w:bookmarkStart w:id="25" w:name="_Toc46272264"/>
      <w:bookmarkStart w:id="26" w:name="_Toc46272660"/>
      <w:r w:rsidRPr="0023280B">
        <w:rPr>
          <w:rFonts w:ascii="Georgia" w:hAnsi="Georgia"/>
          <w:bCs/>
          <w:szCs w:val="22"/>
        </w:rPr>
        <w:t>The Borrower covenants with the Lender that</w:t>
      </w:r>
      <w:r w:rsidR="009670EC" w:rsidRPr="0023280B">
        <w:rPr>
          <w:rFonts w:ascii="Georgia" w:hAnsi="Georgia"/>
          <w:bCs/>
          <w:szCs w:val="22"/>
        </w:rPr>
        <w:t>:</w:t>
      </w:r>
      <w:bookmarkEnd w:id="25"/>
      <w:bookmarkEnd w:id="26"/>
    </w:p>
    <w:p w14:paraId="5DCEF3A1" w14:textId="77777777" w:rsidR="0023280B" w:rsidRDefault="001B6AA5" w:rsidP="007A6BCB">
      <w:pPr>
        <w:pStyle w:val="WerksmansStyle1"/>
        <w:numPr>
          <w:ilvl w:val="3"/>
          <w:numId w:val="26"/>
        </w:numPr>
        <w:spacing w:after="200" w:line="288" w:lineRule="auto"/>
        <w:rPr>
          <w:rFonts w:ascii="Georgia" w:hAnsi="Georgia"/>
          <w:bCs/>
          <w:szCs w:val="22"/>
        </w:rPr>
      </w:pPr>
      <w:bookmarkStart w:id="27" w:name="_Toc46272265"/>
      <w:bookmarkStart w:id="28" w:name="_Toc46272661"/>
      <w:r w:rsidRPr="0023280B">
        <w:rPr>
          <w:rFonts w:ascii="Georgia" w:hAnsi="Georgia"/>
          <w:bCs/>
          <w:szCs w:val="22"/>
        </w:rPr>
        <w:t xml:space="preserve">as from the date of this Agreement until all its liabilities under this Agreement have been discharged it will deliver to the Lender within [180] days after the end of each of its financial years, its audited consolidated </w:t>
      </w:r>
      <w:proofErr w:type="gramStart"/>
      <w:r w:rsidRPr="0023280B">
        <w:rPr>
          <w:rFonts w:ascii="Georgia" w:hAnsi="Georgia"/>
          <w:bCs/>
          <w:szCs w:val="22"/>
        </w:rPr>
        <w:t>accounts</w:t>
      </w:r>
      <w:r w:rsidR="009670EC" w:rsidRPr="0023280B">
        <w:rPr>
          <w:rFonts w:ascii="Georgia" w:hAnsi="Georgia"/>
          <w:bCs/>
          <w:szCs w:val="22"/>
        </w:rPr>
        <w:t>;</w:t>
      </w:r>
      <w:bookmarkEnd w:id="27"/>
      <w:bookmarkEnd w:id="28"/>
      <w:proofErr w:type="gramEnd"/>
    </w:p>
    <w:p w14:paraId="337F3A11" w14:textId="77777777" w:rsidR="0023280B" w:rsidRDefault="009670EC" w:rsidP="007A6BCB">
      <w:pPr>
        <w:pStyle w:val="WerksmansStyle1"/>
        <w:numPr>
          <w:ilvl w:val="3"/>
          <w:numId w:val="26"/>
        </w:numPr>
        <w:spacing w:after="200" w:line="288" w:lineRule="auto"/>
        <w:rPr>
          <w:rFonts w:ascii="Georgia" w:hAnsi="Georgia"/>
          <w:bCs/>
          <w:szCs w:val="22"/>
        </w:rPr>
      </w:pPr>
      <w:bookmarkStart w:id="29" w:name="_Toc46272266"/>
      <w:bookmarkStart w:id="30" w:name="_Toc46272662"/>
      <w:r w:rsidRPr="0023280B">
        <w:rPr>
          <w:rFonts w:ascii="Georgia" w:hAnsi="Georgia"/>
          <w:bCs/>
          <w:szCs w:val="22"/>
        </w:rPr>
        <w:t xml:space="preserve">it </w:t>
      </w:r>
      <w:r w:rsidR="001B6AA5" w:rsidRPr="0023280B">
        <w:rPr>
          <w:rFonts w:ascii="Georgia" w:hAnsi="Georgia"/>
          <w:bCs/>
          <w:szCs w:val="22"/>
        </w:rPr>
        <w:t xml:space="preserve">will promptly, after becoming aware of them, notify the Lender of any litigation, arbitration or administrative proceedings or claim of the kind described in Clause </w:t>
      </w:r>
      <w:proofErr w:type="gramStart"/>
      <w:r w:rsidRPr="0023280B">
        <w:rPr>
          <w:rFonts w:ascii="Georgia" w:hAnsi="Georgia"/>
          <w:bCs/>
          <w:szCs w:val="22"/>
        </w:rPr>
        <w:t>7.</w:t>
      </w:r>
      <w:r w:rsidR="003963A8" w:rsidRPr="0023280B">
        <w:rPr>
          <w:rFonts w:ascii="Georgia" w:hAnsi="Georgia"/>
          <w:bCs/>
          <w:szCs w:val="22"/>
        </w:rPr>
        <w:t>2.8</w:t>
      </w:r>
      <w:r w:rsidRPr="0023280B">
        <w:rPr>
          <w:rFonts w:ascii="Georgia" w:hAnsi="Georgia"/>
          <w:bCs/>
          <w:szCs w:val="22"/>
        </w:rPr>
        <w:t>;</w:t>
      </w:r>
      <w:bookmarkEnd w:id="29"/>
      <w:bookmarkEnd w:id="30"/>
      <w:proofErr w:type="gramEnd"/>
      <w:r w:rsidRPr="0023280B">
        <w:rPr>
          <w:rFonts w:ascii="Georgia" w:hAnsi="Georgia"/>
          <w:bCs/>
          <w:szCs w:val="22"/>
        </w:rPr>
        <w:t xml:space="preserve"> </w:t>
      </w:r>
    </w:p>
    <w:p w14:paraId="5A1013AD" w14:textId="77777777" w:rsidR="0023280B" w:rsidRDefault="009670EC" w:rsidP="007A6BCB">
      <w:pPr>
        <w:pStyle w:val="WerksmansStyle1"/>
        <w:numPr>
          <w:ilvl w:val="3"/>
          <w:numId w:val="26"/>
        </w:numPr>
        <w:spacing w:after="200" w:line="288" w:lineRule="auto"/>
        <w:rPr>
          <w:rFonts w:ascii="Georgia" w:hAnsi="Georgia"/>
          <w:bCs/>
          <w:szCs w:val="22"/>
        </w:rPr>
      </w:pPr>
      <w:bookmarkStart w:id="31" w:name="_Toc46272267"/>
      <w:bookmarkStart w:id="32" w:name="_Toc46272663"/>
      <w:r w:rsidRPr="0023280B">
        <w:rPr>
          <w:rFonts w:ascii="Georgia" w:hAnsi="Georgia"/>
          <w:bCs/>
          <w:szCs w:val="22"/>
        </w:rPr>
        <w:lastRenderedPageBreak/>
        <w:t xml:space="preserve">it </w:t>
      </w:r>
      <w:r w:rsidR="001B6AA5" w:rsidRPr="0023280B">
        <w:rPr>
          <w:rFonts w:ascii="Georgia" w:hAnsi="Georgia"/>
          <w:bCs/>
          <w:szCs w:val="22"/>
        </w:rPr>
        <w:t xml:space="preserve">will procure that any of its unsecured and unsubordinated obligations and liabilities under this </w:t>
      </w:r>
      <w:r w:rsidRPr="0023280B">
        <w:rPr>
          <w:rFonts w:ascii="Georgia" w:hAnsi="Georgia"/>
          <w:bCs/>
          <w:szCs w:val="22"/>
        </w:rPr>
        <w:t>A</w:t>
      </w:r>
      <w:r w:rsidR="001B6AA5" w:rsidRPr="0023280B">
        <w:rPr>
          <w:rFonts w:ascii="Georgia" w:hAnsi="Georgia"/>
          <w:bCs/>
          <w:szCs w:val="22"/>
        </w:rPr>
        <w:t xml:space="preserve">greement rank, and will rank, at least </w:t>
      </w:r>
      <w:proofErr w:type="spellStart"/>
      <w:r w:rsidR="001B6AA5" w:rsidRPr="0023280B">
        <w:rPr>
          <w:rFonts w:ascii="Georgia" w:hAnsi="Georgia"/>
          <w:bCs/>
          <w:szCs w:val="22"/>
        </w:rPr>
        <w:t>pari</w:t>
      </w:r>
      <w:proofErr w:type="spellEnd"/>
      <w:r w:rsidR="001B6AA5" w:rsidRPr="0023280B">
        <w:rPr>
          <w:rFonts w:ascii="Georgia" w:hAnsi="Georgia"/>
          <w:bCs/>
          <w:szCs w:val="22"/>
        </w:rPr>
        <w:t xml:space="preserve"> passu in right and priority of payments with all its other unsecured and unsubordinated obligations and liabilities, present or future, actual or contingent, except for those obligations and liabilities mandatorily preferred by law of general application to </w:t>
      </w:r>
      <w:proofErr w:type="gramStart"/>
      <w:r w:rsidR="001B6AA5" w:rsidRPr="0023280B">
        <w:rPr>
          <w:rFonts w:ascii="Georgia" w:hAnsi="Georgia"/>
          <w:bCs/>
          <w:szCs w:val="22"/>
        </w:rPr>
        <w:t>companies</w:t>
      </w:r>
      <w:r w:rsidRPr="0023280B">
        <w:rPr>
          <w:rFonts w:ascii="Georgia" w:hAnsi="Georgia"/>
          <w:bCs/>
          <w:szCs w:val="22"/>
        </w:rPr>
        <w:t>;</w:t>
      </w:r>
      <w:bookmarkEnd w:id="31"/>
      <w:bookmarkEnd w:id="32"/>
      <w:proofErr w:type="gramEnd"/>
    </w:p>
    <w:p w14:paraId="7F8599B8" w14:textId="77777777" w:rsidR="0023280B" w:rsidRDefault="009670EC" w:rsidP="007A6BCB">
      <w:pPr>
        <w:pStyle w:val="WerksmansStyle1"/>
        <w:numPr>
          <w:ilvl w:val="3"/>
          <w:numId w:val="26"/>
        </w:numPr>
        <w:spacing w:after="200" w:line="288" w:lineRule="auto"/>
        <w:rPr>
          <w:rFonts w:ascii="Georgia" w:hAnsi="Georgia"/>
          <w:bCs/>
          <w:szCs w:val="22"/>
        </w:rPr>
      </w:pPr>
      <w:bookmarkStart w:id="33" w:name="_Toc46272268"/>
      <w:bookmarkStart w:id="34" w:name="_Toc46272664"/>
      <w:r w:rsidRPr="0023280B">
        <w:rPr>
          <w:rFonts w:ascii="Georgia" w:hAnsi="Georgia"/>
          <w:bCs/>
          <w:szCs w:val="22"/>
        </w:rPr>
        <w:t>it</w:t>
      </w:r>
      <w:r w:rsidR="001B6AA5" w:rsidRPr="0023280B">
        <w:rPr>
          <w:rFonts w:ascii="Georgia" w:hAnsi="Georgia"/>
          <w:bCs/>
          <w:szCs w:val="22"/>
        </w:rPr>
        <w:t xml:space="preserve"> will comply, in all respect, with all laws, if failure to do so has or is reasonably likely to have a material adverse effect on its business, assets or condition, or its ability to perform its obligations under this </w:t>
      </w:r>
      <w:r w:rsidRPr="0023280B">
        <w:rPr>
          <w:rFonts w:ascii="Georgia" w:hAnsi="Georgia"/>
          <w:bCs/>
          <w:szCs w:val="22"/>
        </w:rPr>
        <w:t>A</w:t>
      </w:r>
      <w:r w:rsidR="001B6AA5" w:rsidRPr="0023280B">
        <w:rPr>
          <w:rFonts w:ascii="Georgia" w:hAnsi="Georgia"/>
          <w:bCs/>
          <w:szCs w:val="22"/>
        </w:rPr>
        <w:t>greement</w:t>
      </w:r>
      <w:r w:rsidRPr="0023280B">
        <w:rPr>
          <w:rFonts w:ascii="Georgia" w:hAnsi="Georgia"/>
          <w:bCs/>
          <w:szCs w:val="22"/>
        </w:rPr>
        <w:t>; and</w:t>
      </w:r>
      <w:bookmarkEnd w:id="33"/>
      <w:bookmarkEnd w:id="34"/>
    </w:p>
    <w:p w14:paraId="623B7C7D" w14:textId="77777777" w:rsidR="0023280B" w:rsidRDefault="009670EC" w:rsidP="007A6BCB">
      <w:pPr>
        <w:pStyle w:val="WerksmansStyle1"/>
        <w:numPr>
          <w:ilvl w:val="3"/>
          <w:numId w:val="26"/>
        </w:numPr>
        <w:spacing w:after="200" w:line="288" w:lineRule="auto"/>
        <w:rPr>
          <w:rFonts w:ascii="Georgia" w:hAnsi="Georgia"/>
          <w:bCs/>
          <w:szCs w:val="22"/>
        </w:rPr>
      </w:pPr>
      <w:bookmarkStart w:id="35" w:name="_Toc46272269"/>
      <w:bookmarkStart w:id="36" w:name="_Toc46272665"/>
      <w:r w:rsidRPr="0023280B">
        <w:rPr>
          <w:rFonts w:ascii="Georgia" w:hAnsi="Georgia"/>
          <w:bCs/>
          <w:szCs w:val="22"/>
        </w:rPr>
        <w:t>it</w:t>
      </w:r>
      <w:r w:rsidR="001B6AA5" w:rsidRPr="0023280B">
        <w:rPr>
          <w:rFonts w:ascii="Georgia" w:hAnsi="Georgia"/>
          <w:bCs/>
          <w:szCs w:val="22"/>
        </w:rPr>
        <w:t xml:space="preserve"> will notify the Lender of any Potential Event of Default or Event of Default (and the steps, if any, being taken to remedy it) promptly on becoming aware of its occurrence.</w:t>
      </w:r>
      <w:bookmarkEnd w:id="35"/>
      <w:bookmarkEnd w:id="36"/>
    </w:p>
    <w:p w14:paraId="56DE0440" w14:textId="77777777" w:rsidR="0023280B" w:rsidRDefault="009A22E9" w:rsidP="000E5463">
      <w:pPr>
        <w:pStyle w:val="Heading1"/>
      </w:pPr>
      <w:bookmarkStart w:id="37" w:name="_Toc46272270"/>
      <w:bookmarkStart w:id="38" w:name="_Toc46272666"/>
      <w:bookmarkStart w:id="39" w:name="_Toc80000055"/>
      <w:r w:rsidRPr="0023280B">
        <w:t>Events of Default</w:t>
      </w:r>
      <w:bookmarkEnd w:id="37"/>
      <w:bookmarkEnd w:id="38"/>
      <w:bookmarkEnd w:id="39"/>
    </w:p>
    <w:p w14:paraId="632253EB" w14:textId="77777777" w:rsidR="0023280B" w:rsidRDefault="009A22E9" w:rsidP="007A6BCB">
      <w:pPr>
        <w:pStyle w:val="WerksmansStyle2"/>
        <w:numPr>
          <w:ilvl w:val="2"/>
          <w:numId w:val="26"/>
        </w:numPr>
        <w:spacing w:after="200" w:line="288" w:lineRule="auto"/>
        <w:rPr>
          <w:rFonts w:ascii="Georgia" w:hAnsi="Georgia"/>
          <w:szCs w:val="22"/>
        </w:rPr>
      </w:pPr>
      <w:r w:rsidRPr="0023280B">
        <w:rPr>
          <w:rFonts w:ascii="Georgia" w:hAnsi="Georgia"/>
          <w:szCs w:val="22"/>
        </w:rPr>
        <w:t xml:space="preserve">Each of the events or circumstances set out in this Clause </w:t>
      </w:r>
      <w:r w:rsidR="009670EC" w:rsidRPr="0023280B">
        <w:rPr>
          <w:rFonts w:ascii="Georgia" w:hAnsi="Georgia"/>
          <w:szCs w:val="22"/>
        </w:rPr>
        <w:t>9</w:t>
      </w:r>
      <w:r w:rsidRPr="0023280B">
        <w:rPr>
          <w:rFonts w:ascii="Georgia" w:hAnsi="Georgia"/>
          <w:szCs w:val="22"/>
        </w:rPr>
        <w:t xml:space="preserve"> is an Event of Default.</w:t>
      </w:r>
    </w:p>
    <w:p w14:paraId="3B19E0F5" w14:textId="77777777" w:rsidR="0023280B" w:rsidRDefault="009A22E9" w:rsidP="007A6BCB">
      <w:pPr>
        <w:pStyle w:val="WerksmansStyle2"/>
        <w:numPr>
          <w:ilvl w:val="3"/>
          <w:numId w:val="26"/>
        </w:numPr>
        <w:spacing w:after="200" w:line="288" w:lineRule="auto"/>
        <w:rPr>
          <w:rFonts w:ascii="Georgia" w:hAnsi="Georgia"/>
          <w:szCs w:val="22"/>
        </w:rPr>
      </w:pPr>
      <w:r w:rsidRPr="0023280B">
        <w:rPr>
          <w:rFonts w:ascii="Georgia" w:hAnsi="Georgia"/>
          <w:szCs w:val="22"/>
        </w:rPr>
        <w:t>The Borrower fails to pay any sum due OR [Repayment Instalment when due] under this Agreement.</w:t>
      </w:r>
    </w:p>
    <w:p w14:paraId="7A02D758" w14:textId="07B0E89A" w:rsidR="0023280B" w:rsidRDefault="009A22E9" w:rsidP="007A6BCB">
      <w:pPr>
        <w:pStyle w:val="WerksmansStyle2"/>
        <w:numPr>
          <w:ilvl w:val="3"/>
          <w:numId w:val="26"/>
        </w:numPr>
        <w:spacing w:after="200" w:line="288" w:lineRule="auto"/>
        <w:rPr>
          <w:rFonts w:ascii="Georgia" w:hAnsi="Georgia"/>
          <w:szCs w:val="22"/>
        </w:rPr>
      </w:pPr>
      <w:r w:rsidRPr="0023280B">
        <w:rPr>
          <w:rFonts w:ascii="Georgia" w:hAnsi="Georgia"/>
          <w:szCs w:val="22"/>
        </w:rPr>
        <w:t>The Borrower fails (other than by failing to pay) to comply with any provision of this Agreement and the defa</w:t>
      </w:r>
      <w:r w:rsidR="00210767">
        <w:rPr>
          <w:rFonts w:ascii="Georgia" w:hAnsi="Georgia"/>
          <w:szCs w:val="22"/>
        </w:rPr>
        <w:t>ult is not remedied within [*</w:t>
      </w:r>
      <w:r w:rsidRPr="0023280B">
        <w:rPr>
          <w:rFonts w:ascii="Georgia" w:hAnsi="Georgia"/>
          <w:szCs w:val="22"/>
        </w:rPr>
        <w:t>] Business Days of the Lender notifying the Borrower of the default and the remedy required.</w:t>
      </w:r>
    </w:p>
    <w:p w14:paraId="22E0BD6D" w14:textId="1B282D1A" w:rsidR="0023280B" w:rsidRDefault="009670EC" w:rsidP="007A6BCB">
      <w:pPr>
        <w:pStyle w:val="WerksmansStyle2"/>
        <w:numPr>
          <w:ilvl w:val="3"/>
          <w:numId w:val="26"/>
        </w:numPr>
        <w:spacing w:after="200" w:line="288" w:lineRule="auto"/>
        <w:rPr>
          <w:rFonts w:ascii="Georgia" w:hAnsi="Georgia"/>
          <w:szCs w:val="22"/>
        </w:rPr>
      </w:pPr>
      <w:r w:rsidRPr="0023280B">
        <w:rPr>
          <w:rFonts w:ascii="Georgia" w:hAnsi="Georgia"/>
          <w:szCs w:val="22"/>
        </w:rPr>
        <w:t>The Borrower is in breach of any of the Covenants un</w:t>
      </w:r>
      <w:r w:rsidR="00210767">
        <w:rPr>
          <w:rFonts w:ascii="Georgia" w:hAnsi="Georgia"/>
          <w:szCs w:val="22"/>
        </w:rPr>
        <w:t>der Clause 8 of this Agreement.</w:t>
      </w:r>
    </w:p>
    <w:p w14:paraId="16FD5CE9" w14:textId="77777777" w:rsidR="0023280B" w:rsidRDefault="009670EC" w:rsidP="007A6BCB">
      <w:pPr>
        <w:pStyle w:val="WerksmansStyle2"/>
        <w:numPr>
          <w:ilvl w:val="3"/>
          <w:numId w:val="26"/>
        </w:numPr>
        <w:spacing w:after="200" w:line="288" w:lineRule="auto"/>
        <w:rPr>
          <w:rFonts w:ascii="Georgia" w:hAnsi="Georgia"/>
          <w:szCs w:val="22"/>
        </w:rPr>
      </w:pPr>
      <w:r w:rsidRPr="0023280B">
        <w:rPr>
          <w:rFonts w:ascii="Georgia" w:hAnsi="Georgia"/>
          <w:szCs w:val="22"/>
        </w:rPr>
        <w:t xml:space="preserve">The Borrower commences negotiations, or </w:t>
      </w:r>
      <w:proofErr w:type="gramStart"/>
      <w:r w:rsidRPr="0023280B">
        <w:rPr>
          <w:rFonts w:ascii="Georgia" w:hAnsi="Georgia"/>
          <w:szCs w:val="22"/>
        </w:rPr>
        <w:t>enters into</w:t>
      </w:r>
      <w:proofErr w:type="gramEnd"/>
      <w:r w:rsidRPr="0023280B">
        <w:rPr>
          <w:rFonts w:ascii="Georgia" w:hAnsi="Georgia"/>
          <w:szCs w:val="22"/>
        </w:rPr>
        <w:t xml:space="preserve"> any composition, compromise, assignment or arrangement, with one or more of its creditors with a view to rescheduling any of its indebtedness (because of actual or anticipated financial difficulties).</w:t>
      </w:r>
    </w:p>
    <w:p w14:paraId="4F1DE14D" w14:textId="22CFBFCA" w:rsidR="009670EC" w:rsidRPr="0023280B" w:rsidRDefault="009670EC" w:rsidP="007A6BCB">
      <w:pPr>
        <w:pStyle w:val="WerksmansStyle2"/>
        <w:numPr>
          <w:ilvl w:val="3"/>
          <w:numId w:val="26"/>
        </w:numPr>
        <w:spacing w:after="200" w:line="288" w:lineRule="auto"/>
        <w:rPr>
          <w:rFonts w:ascii="Georgia" w:hAnsi="Georgia"/>
          <w:szCs w:val="22"/>
        </w:rPr>
      </w:pPr>
      <w:r w:rsidRPr="0023280B">
        <w:rPr>
          <w:rFonts w:ascii="Georgia" w:hAnsi="Georgia"/>
          <w:szCs w:val="22"/>
        </w:rPr>
        <w:t xml:space="preserve">Any action, proceedings, </w:t>
      </w:r>
      <w:proofErr w:type="gramStart"/>
      <w:r w:rsidRPr="0023280B">
        <w:rPr>
          <w:rFonts w:ascii="Georgia" w:hAnsi="Georgia"/>
          <w:szCs w:val="22"/>
        </w:rPr>
        <w:t>procedure</w:t>
      </w:r>
      <w:proofErr w:type="gramEnd"/>
      <w:r w:rsidRPr="0023280B">
        <w:rPr>
          <w:rFonts w:ascii="Georgia" w:hAnsi="Georgia"/>
          <w:szCs w:val="22"/>
        </w:rPr>
        <w:t xml:space="preserve"> or step is taken for the winding up, dissolution, administration or reorganisation of the Borrower.</w:t>
      </w:r>
    </w:p>
    <w:p w14:paraId="4C90E314" w14:textId="77777777" w:rsidR="0023280B" w:rsidRDefault="009A22E9" w:rsidP="007A6BCB">
      <w:pPr>
        <w:pStyle w:val="WerksmansStyle2"/>
        <w:numPr>
          <w:ilvl w:val="3"/>
          <w:numId w:val="26"/>
        </w:numPr>
        <w:spacing w:after="200" w:line="288" w:lineRule="auto"/>
        <w:rPr>
          <w:rFonts w:ascii="Georgia" w:hAnsi="Georgia"/>
          <w:szCs w:val="22"/>
        </w:rPr>
      </w:pPr>
      <w:r w:rsidRPr="0023280B">
        <w:rPr>
          <w:rFonts w:ascii="Georgia" w:hAnsi="Georgia"/>
          <w:szCs w:val="22"/>
        </w:rPr>
        <w:t xml:space="preserve">Any representation, warranty or statement made, </w:t>
      </w:r>
      <w:proofErr w:type="gramStart"/>
      <w:r w:rsidRPr="0023280B">
        <w:rPr>
          <w:rFonts w:ascii="Georgia" w:hAnsi="Georgia"/>
          <w:szCs w:val="22"/>
        </w:rPr>
        <w:t>repeated</w:t>
      </w:r>
      <w:proofErr w:type="gramEnd"/>
      <w:r w:rsidRPr="0023280B">
        <w:rPr>
          <w:rFonts w:ascii="Georgia" w:hAnsi="Georgia"/>
          <w:szCs w:val="22"/>
        </w:rPr>
        <w:t xml:space="preserve"> or deemed made by the Borrower in, or pursuant to, this Agreement is (or proves to have been) incomplete, untrue, incorrect or misleading in any material respect when made.</w:t>
      </w:r>
    </w:p>
    <w:p w14:paraId="3B6D9879" w14:textId="77777777" w:rsidR="0023280B" w:rsidRDefault="009A22E9" w:rsidP="007A6BCB">
      <w:pPr>
        <w:pStyle w:val="WerksmansStyle2"/>
        <w:numPr>
          <w:ilvl w:val="3"/>
          <w:numId w:val="26"/>
        </w:numPr>
        <w:spacing w:after="200" w:line="288" w:lineRule="auto"/>
        <w:rPr>
          <w:rFonts w:ascii="Georgia" w:hAnsi="Georgia"/>
          <w:szCs w:val="22"/>
        </w:rPr>
      </w:pPr>
      <w:r w:rsidRPr="0023280B">
        <w:rPr>
          <w:rFonts w:ascii="Georgia" w:hAnsi="Georgia"/>
          <w:szCs w:val="22"/>
        </w:rPr>
        <w:t>The Borrower is unable to, or admits its inability to, pay its debts as they fall due.</w:t>
      </w:r>
    </w:p>
    <w:p w14:paraId="09A522C4" w14:textId="77777777" w:rsidR="0023280B" w:rsidRDefault="009A22E9" w:rsidP="007A6BCB">
      <w:pPr>
        <w:pStyle w:val="WerksmansStyle2"/>
        <w:numPr>
          <w:ilvl w:val="3"/>
          <w:numId w:val="26"/>
        </w:numPr>
        <w:spacing w:after="200" w:line="288" w:lineRule="auto"/>
        <w:rPr>
          <w:rFonts w:ascii="Georgia" w:hAnsi="Georgia"/>
          <w:szCs w:val="22"/>
        </w:rPr>
      </w:pPr>
      <w:r w:rsidRPr="0023280B">
        <w:rPr>
          <w:rFonts w:ascii="Georgia" w:hAnsi="Georgia"/>
          <w:szCs w:val="22"/>
        </w:rPr>
        <w:t>The Borrower repudiates or rescinds or shows an intention to repudiate or rescind this Agreement.</w:t>
      </w:r>
    </w:p>
    <w:p w14:paraId="14C00B29" w14:textId="1F325FC1" w:rsidR="0023280B" w:rsidRDefault="009A22E9" w:rsidP="007A6BCB">
      <w:pPr>
        <w:pStyle w:val="WerksmansStyle2"/>
        <w:numPr>
          <w:ilvl w:val="3"/>
          <w:numId w:val="26"/>
        </w:numPr>
        <w:spacing w:after="200" w:line="288" w:lineRule="auto"/>
        <w:rPr>
          <w:rFonts w:ascii="Georgia" w:hAnsi="Georgia"/>
          <w:szCs w:val="22"/>
        </w:rPr>
      </w:pPr>
      <w:r w:rsidRPr="0023280B">
        <w:rPr>
          <w:rFonts w:ascii="Georgia" w:hAnsi="Georgia"/>
          <w:szCs w:val="22"/>
        </w:rPr>
        <w:t>The Borrower ceases, or threatens to cease, to carry on all or a su</w:t>
      </w:r>
      <w:r w:rsidR="00210767">
        <w:rPr>
          <w:rFonts w:ascii="Georgia" w:hAnsi="Georgia"/>
          <w:szCs w:val="22"/>
        </w:rPr>
        <w:t>bstantial part of its business.</w:t>
      </w:r>
    </w:p>
    <w:p w14:paraId="0494ED11" w14:textId="77777777" w:rsidR="0023280B" w:rsidRDefault="009A22E9" w:rsidP="007A6BCB">
      <w:pPr>
        <w:pStyle w:val="WerksmansStyle2"/>
        <w:numPr>
          <w:ilvl w:val="3"/>
          <w:numId w:val="26"/>
        </w:numPr>
        <w:spacing w:after="200" w:line="288" w:lineRule="auto"/>
        <w:rPr>
          <w:rFonts w:ascii="Georgia" w:hAnsi="Georgia"/>
          <w:szCs w:val="22"/>
        </w:rPr>
      </w:pPr>
      <w:r w:rsidRPr="0023280B">
        <w:rPr>
          <w:rFonts w:ascii="Georgia" w:hAnsi="Georgia"/>
          <w:szCs w:val="22"/>
        </w:rPr>
        <w:lastRenderedPageBreak/>
        <w:t>Any event occurs (or circumstances exist) which, in the opinion of the Lender, has or is likely to materially and adversely affect the Borrower's ability to perform all or any of its obligations under, or otherwise comply with the terms of, this agreement.</w:t>
      </w:r>
    </w:p>
    <w:p w14:paraId="13274260" w14:textId="7E3036C1" w:rsidR="0023280B" w:rsidRDefault="009A22E9" w:rsidP="007A6BCB">
      <w:pPr>
        <w:pStyle w:val="WerksmansStyle2"/>
        <w:numPr>
          <w:ilvl w:val="3"/>
          <w:numId w:val="26"/>
        </w:numPr>
        <w:spacing w:after="200" w:line="288" w:lineRule="auto"/>
        <w:rPr>
          <w:rFonts w:ascii="Georgia" w:hAnsi="Georgia"/>
          <w:szCs w:val="22"/>
        </w:rPr>
      </w:pPr>
      <w:bookmarkStart w:id="40" w:name="_Hlk46229599"/>
      <w:r w:rsidRPr="0023280B">
        <w:rPr>
          <w:rFonts w:ascii="Georgia" w:hAnsi="Georgia"/>
          <w:szCs w:val="22"/>
        </w:rPr>
        <w:t xml:space="preserve">On and at any time after the occurrence of an Event of Default, the Lender may </w:t>
      </w:r>
      <w:bookmarkEnd w:id="40"/>
      <w:r w:rsidRPr="0023280B">
        <w:rPr>
          <w:rFonts w:ascii="Georgia" w:hAnsi="Georgia"/>
          <w:szCs w:val="22"/>
        </w:rPr>
        <w:t>by notice to the Borrower declare that the Loan (and all accrued interest and all other amounts accrued or outstanding under this Agreement) are immediately due and payable, whereupon they shall become immediately due and payable.</w:t>
      </w:r>
      <w:r w:rsidR="008F3427">
        <w:rPr>
          <w:rFonts w:ascii="Georgia" w:hAnsi="Georgia"/>
          <w:szCs w:val="22"/>
        </w:rPr>
        <w:t xml:space="preserve"> </w:t>
      </w:r>
    </w:p>
    <w:p w14:paraId="502796F7" w14:textId="77777777" w:rsidR="0023280B" w:rsidRDefault="00F10B3D" w:rsidP="000E5463">
      <w:pPr>
        <w:pStyle w:val="Heading1"/>
      </w:pPr>
      <w:bookmarkStart w:id="41" w:name="_Toc46272272"/>
      <w:bookmarkStart w:id="42" w:name="_Toc46272668"/>
      <w:bookmarkStart w:id="43" w:name="_Toc80000057"/>
      <w:r w:rsidRPr="0023280B">
        <w:t>Termination of Agreement</w:t>
      </w:r>
      <w:bookmarkEnd w:id="41"/>
      <w:bookmarkEnd w:id="42"/>
      <w:bookmarkEnd w:id="43"/>
    </w:p>
    <w:p w14:paraId="4673AA3F" w14:textId="79912439" w:rsidR="00F10B3D" w:rsidRPr="0023280B" w:rsidRDefault="00F10B3D" w:rsidP="00AD7D8C">
      <w:pPr>
        <w:pStyle w:val="ListParagraph"/>
        <w:numPr>
          <w:ilvl w:val="1"/>
          <w:numId w:val="26"/>
        </w:numPr>
        <w:spacing w:after="200" w:line="288" w:lineRule="auto"/>
        <w:contextualSpacing w:val="0"/>
        <w:jc w:val="both"/>
        <w:rPr>
          <w:rFonts w:ascii="Georgia" w:hAnsi="Georgia"/>
          <w:sz w:val="22"/>
          <w:szCs w:val="22"/>
        </w:rPr>
      </w:pPr>
      <w:r w:rsidRPr="0023280B">
        <w:rPr>
          <w:rFonts w:ascii="Georgia" w:hAnsi="Georgia"/>
          <w:sz w:val="22"/>
          <w:szCs w:val="22"/>
        </w:rPr>
        <w:t xml:space="preserve">This Agreement shall terminate when the Borrower receives notice from the Lender that:  </w:t>
      </w:r>
    </w:p>
    <w:p w14:paraId="5E571E68" w14:textId="16508F3E" w:rsidR="00F10B3D" w:rsidRPr="00990988" w:rsidRDefault="00F10B3D" w:rsidP="00AD7D8C">
      <w:pPr>
        <w:pStyle w:val="ListParagraph"/>
        <w:numPr>
          <w:ilvl w:val="3"/>
          <w:numId w:val="26"/>
        </w:numPr>
        <w:spacing w:after="200" w:line="288" w:lineRule="auto"/>
        <w:contextualSpacing w:val="0"/>
        <w:jc w:val="both"/>
        <w:rPr>
          <w:rFonts w:ascii="Georgia" w:hAnsi="Georgia"/>
          <w:sz w:val="22"/>
          <w:szCs w:val="22"/>
        </w:rPr>
      </w:pPr>
      <w:r w:rsidRPr="00990988">
        <w:rPr>
          <w:rFonts w:ascii="Georgia" w:hAnsi="Georgia"/>
          <w:sz w:val="22"/>
          <w:szCs w:val="22"/>
        </w:rPr>
        <w:t xml:space="preserve">all the monies due to the Lender have been paid or discharged in full to its satisfaction; or   </w:t>
      </w:r>
    </w:p>
    <w:p w14:paraId="78F45E46" w14:textId="4B5EE2CD" w:rsidR="0023280B" w:rsidRPr="00990988" w:rsidRDefault="00F10B3D" w:rsidP="00AD7D8C">
      <w:pPr>
        <w:pStyle w:val="ListParagraph"/>
        <w:numPr>
          <w:ilvl w:val="3"/>
          <w:numId w:val="26"/>
        </w:numPr>
        <w:spacing w:after="200" w:line="288" w:lineRule="auto"/>
        <w:contextualSpacing w:val="0"/>
        <w:jc w:val="both"/>
        <w:rPr>
          <w:rFonts w:ascii="Georgia" w:hAnsi="Georgia"/>
          <w:sz w:val="22"/>
          <w:szCs w:val="22"/>
        </w:rPr>
      </w:pPr>
      <w:r w:rsidRPr="00990988">
        <w:rPr>
          <w:rFonts w:ascii="Georgia" w:hAnsi="Georgia"/>
          <w:sz w:val="22"/>
          <w:szCs w:val="22"/>
        </w:rPr>
        <w:t xml:space="preserve">The Lender and the Borrower have agreed upon such termination.   </w:t>
      </w:r>
    </w:p>
    <w:p w14:paraId="65067F3B" w14:textId="77777777" w:rsidR="0023280B" w:rsidRDefault="00F10B3D" w:rsidP="00AD7D8C">
      <w:pPr>
        <w:pStyle w:val="ListParagraph"/>
        <w:numPr>
          <w:ilvl w:val="1"/>
          <w:numId w:val="26"/>
        </w:numPr>
        <w:spacing w:after="200" w:line="288" w:lineRule="auto"/>
        <w:contextualSpacing w:val="0"/>
        <w:jc w:val="both"/>
        <w:rPr>
          <w:rFonts w:ascii="Georgia" w:hAnsi="Georgia"/>
          <w:b/>
          <w:sz w:val="22"/>
          <w:szCs w:val="22"/>
        </w:rPr>
      </w:pPr>
      <w:r w:rsidRPr="0023280B">
        <w:rPr>
          <w:rFonts w:ascii="Georgia" w:hAnsi="Georgia"/>
          <w:sz w:val="22"/>
          <w:szCs w:val="22"/>
        </w:rPr>
        <w:t>Upon termination or agreed termination of this Agreement, any remaining balance on the Loan shall constitute indebtedness of Borrower owing to the Lender and the Lender.</w:t>
      </w:r>
    </w:p>
    <w:p w14:paraId="19E9A4BE" w14:textId="7EBAF2EE" w:rsidR="009D1E9E" w:rsidRPr="009E3958" w:rsidRDefault="009D1E9E" w:rsidP="009E3958">
      <w:pPr>
        <w:pStyle w:val="Heading1"/>
      </w:pPr>
      <w:bookmarkStart w:id="44" w:name="_Toc51153379"/>
      <w:bookmarkStart w:id="45" w:name="_Toc78968591"/>
      <w:bookmarkStart w:id="46" w:name="_Toc80000058"/>
      <w:r w:rsidRPr="0023280B">
        <w:t>Dispute</w:t>
      </w:r>
      <w:r w:rsidRPr="009E3958">
        <w:t xml:space="preserve"> Resolution</w:t>
      </w:r>
      <w:bookmarkEnd w:id="44"/>
      <w:bookmarkEnd w:id="45"/>
      <w:bookmarkEnd w:id="46"/>
    </w:p>
    <w:p w14:paraId="3361CE36" w14:textId="271B35E5" w:rsidR="009D1E9E" w:rsidRPr="0023280B" w:rsidRDefault="009D1E9E" w:rsidP="00AD7D8C">
      <w:pPr>
        <w:pStyle w:val="ListParagraph"/>
        <w:numPr>
          <w:ilvl w:val="1"/>
          <w:numId w:val="26"/>
        </w:numPr>
        <w:spacing w:after="200" w:line="288" w:lineRule="auto"/>
        <w:contextualSpacing w:val="0"/>
        <w:jc w:val="both"/>
        <w:outlineLvl w:val="0"/>
        <w:rPr>
          <w:rFonts w:ascii="Georgia" w:hAnsi="Georgia"/>
          <w:b/>
          <w:bCs/>
          <w:iCs/>
          <w:sz w:val="22"/>
          <w:szCs w:val="22"/>
        </w:rPr>
      </w:pPr>
      <w:bookmarkStart w:id="47" w:name="_Toc51153380"/>
      <w:bookmarkStart w:id="48" w:name="_Toc78968592"/>
      <w:r w:rsidRPr="0023280B">
        <w:rPr>
          <w:rFonts w:ascii="Georgia" w:hAnsi="Georgia"/>
          <w:b/>
          <w:bCs/>
          <w:iCs/>
          <w:sz w:val="22"/>
          <w:szCs w:val="22"/>
        </w:rPr>
        <w:t>Good Faith Negotiations</w:t>
      </w:r>
      <w:bookmarkEnd w:id="47"/>
      <w:bookmarkEnd w:id="48"/>
    </w:p>
    <w:p w14:paraId="4A30C881" w14:textId="77777777" w:rsidR="009D1E9E" w:rsidRPr="00990988" w:rsidRDefault="009D1E9E" w:rsidP="008233B8">
      <w:pPr>
        <w:pStyle w:val="ListParagraph"/>
        <w:numPr>
          <w:ilvl w:val="2"/>
          <w:numId w:val="26"/>
        </w:numPr>
        <w:spacing w:after="200" w:line="288" w:lineRule="auto"/>
        <w:contextualSpacing w:val="0"/>
        <w:jc w:val="both"/>
        <w:outlineLvl w:val="0"/>
        <w:rPr>
          <w:rFonts w:ascii="Georgia" w:hAnsi="Georgia"/>
          <w:b/>
          <w:bCs/>
          <w:iCs/>
          <w:sz w:val="22"/>
          <w:szCs w:val="22"/>
        </w:rPr>
      </w:pPr>
      <w:bookmarkStart w:id="49" w:name="_Toc51080131"/>
      <w:bookmarkStart w:id="50" w:name="_Toc51152702"/>
      <w:bookmarkStart w:id="51" w:name="_Toc51153381"/>
      <w:bookmarkStart w:id="52" w:name="_Toc78968593"/>
      <w:r w:rsidRPr="00990988">
        <w:rPr>
          <w:rFonts w:ascii="Georgia" w:hAnsi="Georgia"/>
          <w:bCs/>
          <w:iCs/>
          <w:sz w:val="22"/>
          <w:szCs w:val="22"/>
          <w:lang w:val="x-none"/>
        </w:rPr>
        <w:t xml:space="preserve">In case of any dispute arising out of this </w:t>
      </w:r>
      <w:r w:rsidRPr="00990988">
        <w:rPr>
          <w:rFonts w:ascii="Georgia" w:hAnsi="Georgia"/>
          <w:bCs/>
          <w:iCs/>
          <w:sz w:val="22"/>
          <w:szCs w:val="22"/>
        </w:rPr>
        <w:t>Agreement</w:t>
      </w:r>
      <w:r w:rsidRPr="00990988">
        <w:rPr>
          <w:rFonts w:ascii="Georgia" w:hAnsi="Georgia"/>
          <w:bCs/>
          <w:iCs/>
          <w:sz w:val="22"/>
          <w:szCs w:val="22"/>
          <w:lang w:val="x-none"/>
        </w:rPr>
        <w:t xml:space="preserve"> including any question regarding its interpretation, existence, validity or termination, each </w:t>
      </w:r>
      <w:r w:rsidRPr="00990988">
        <w:rPr>
          <w:rFonts w:ascii="Georgia" w:hAnsi="Georgia"/>
          <w:bCs/>
          <w:iCs/>
          <w:sz w:val="22"/>
          <w:szCs w:val="22"/>
        </w:rPr>
        <w:t>p</w:t>
      </w:r>
      <w:r w:rsidRPr="00990988">
        <w:rPr>
          <w:rFonts w:ascii="Georgia" w:hAnsi="Georgia"/>
          <w:bCs/>
          <w:iCs/>
          <w:sz w:val="22"/>
          <w:szCs w:val="22"/>
          <w:lang w:val="x-none"/>
        </w:rPr>
        <w:t xml:space="preserve">arty will use its best efforts to resolve the dispute by good faith negotiation within a period of </w:t>
      </w:r>
      <w:r w:rsidRPr="00990988">
        <w:rPr>
          <w:rFonts w:ascii="Georgia" w:hAnsi="Georgia"/>
          <w:bCs/>
          <w:iCs/>
          <w:sz w:val="22"/>
          <w:szCs w:val="22"/>
        </w:rPr>
        <w:t xml:space="preserve">Thirty (30) </w:t>
      </w:r>
      <w:r w:rsidRPr="00990988">
        <w:rPr>
          <w:rFonts w:ascii="Georgia" w:hAnsi="Georgia"/>
          <w:bCs/>
          <w:iCs/>
          <w:sz w:val="22"/>
          <w:szCs w:val="22"/>
          <w:lang w:val="x-none"/>
        </w:rPr>
        <w:t>Business Days following notification of the dispute.</w:t>
      </w:r>
      <w:bookmarkEnd w:id="49"/>
      <w:bookmarkEnd w:id="50"/>
      <w:bookmarkEnd w:id="51"/>
      <w:bookmarkEnd w:id="52"/>
      <w:r w:rsidRPr="00990988">
        <w:rPr>
          <w:rFonts w:ascii="Georgia" w:hAnsi="Georgia"/>
          <w:bCs/>
          <w:iCs/>
          <w:sz w:val="22"/>
          <w:szCs w:val="22"/>
          <w:lang w:val="x-none"/>
        </w:rPr>
        <w:t xml:space="preserve"> </w:t>
      </w:r>
      <w:bookmarkStart w:id="53" w:name="_Toc51153382"/>
      <w:bookmarkStart w:id="54" w:name="_Toc78968594"/>
    </w:p>
    <w:p w14:paraId="4C88E35D" w14:textId="77777777" w:rsidR="009D1E9E" w:rsidRPr="0023280B" w:rsidRDefault="009D1E9E" w:rsidP="00AD7D8C">
      <w:pPr>
        <w:pStyle w:val="ListParagraph"/>
        <w:numPr>
          <w:ilvl w:val="1"/>
          <w:numId w:val="26"/>
        </w:numPr>
        <w:spacing w:after="200" w:line="288" w:lineRule="auto"/>
        <w:contextualSpacing w:val="0"/>
        <w:jc w:val="both"/>
        <w:outlineLvl w:val="0"/>
        <w:rPr>
          <w:rFonts w:ascii="Georgia" w:hAnsi="Georgia"/>
          <w:b/>
          <w:bCs/>
          <w:iCs/>
          <w:sz w:val="22"/>
          <w:szCs w:val="22"/>
        </w:rPr>
      </w:pPr>
      <w:r w:rsidRPr="0023280B">
        <w:rPr>
          <w:rFonts w:ascii="Georgia" w:hAnsi="Georgia"/>
          <w:b/>
          <w:bCs/>
          <w:iCs/>
          <w:sz w:val="22"/>
          <w:szCs w:val="22"/>
        </w:rPr>
        <w:t>Mediation</w:t>
      </w:r>
      <w:bookmarkEnd w:id="53"/>
      <w:bookmarkEnd w:id="54"/>
    </w:p>
    <w:p w14:paraId="3A875335" w14:textId="1DD3EE99" w:rsidR="009D1E9E" w:rsidRPr="0023280B" w:rsidRDefault="009D1E9E" w:rsidP="008233B8">
      <w:pPr>
        <w:numPr>
          <w:ilvl w:val="3"/>
          <w:numId w:val="26"/>
        </w:numPr>
        <w:spacing w:after="200" w:line="288" w:lineRule="auto"/>
        <w:jc w:val="both"/>
        <w:outlineLvl w:val="0"/>
        <w:rPr>
          <w:rFonts w:ascii="Georgia" w:hAnsi="Georgia"/>
          <w:sz w:val="22"/>
          <w:szCs w:val="22"/>
        </w:rPr>
      </w:pPr>
      <w:bookmarkStart w:id="55" w:name="_Toc78968595"/>
      <w:r w:rsidRPr="0023280B">
        <w:rPr>
          <w:rFonts w:ascii="Georgia" w:hAnsi="Georgia"/>
          <w:sz w:val="22"/>
          <w:szCs w:val="22"/>
        </w:rPr>
        <w:t>If the dispute has not been settled pursuant to the Good Faith Ne</w:t>
      </w:r>
      <w:r w:rsidR="0048110B">
        <w:rPr>
          <w:rFonts w:ascii="Georgia" w:hAnsi="Georgia"/>
          <w:sz w:val="22"/>
          <w:szCs w:val="22"/>
        </w:rPr>
        <w:t>gotiations under clause 11.1</w:t>
      </w:r>
      <w:r w:rsidRPr="0023280B">
        <w:rPr>
          <w:rFonts w:ascii="Georgia" w:hAnsi="Georgia"/>
          <w:sz w:val="22"/>
          <w:szCs w:val="22"/>
        </w:rPr>
        <w:t xml:space="preserve"> above within (30) Business Days from when the settlement discussions were instituted, any party may elect to refer the dispute to mediation. The mediation shall take place in in accordance with the Nairobi Centre for International Arbitration (Mediation) Rules, 2015.</w:t>
      </w:r>
      <w:bookmarkEnd w:id="55"/>
    </w:p>
    <w:p w14:paraId="748FEBB9" w14:textId="77777777" w:rsidR="009D1E9E" w:rsidRPr="0023280B" w:rsidRDefault="009D1E9E" w:rsidP="008233B8">
      <w:pPr>
        <w:numPr>
          <w:ilvl w:val="3"/>
          <w:numId w:val="26"/>
        </w:numPr>
        <w:spacing w:after="200" w:line="288" w:lineRule="auto"/>
        <w:jc w:val="both"/>
        <w:outlineLvl w:val="0"/>
        <w:rPr>
          <w:rFonts w:ascii="Georgia" w:hAnsi="Georgia"/>
          <w:sz w:val="22"/>
          <w:szCs w:val="22"/>
        </w:rPr>
      </w:pPr>
      <w:bookmarkStart w:id="56" w:name="_Toc78968596"/>
      <w:r w:rsidRPr="0023280B">
        <w:rPr>
          <w:rFonts w:ascii="Georgia" w:hAnsi="Georgia"/>
          <w:sz w:val="22"/>
          <w:szCs w:val="22"/>
        </w:rPr>
        <w:t xml:space="preserve">The mediator shall be appointed by mutual agreement between the </w:t>
      </w:r>
      <w:r w:rsidRPr="0023280B">
        <w:rPr>
          <w:rFonts w:ascii="Georgia" w:hAnsi="Georgia"/>
          <w:sz w:val="22"/>
          <w:szCs w:val="22"/>
          <w:lang w:bidi="en-US"/>
        </w:rPr>
        <w:t>Parties</w:t>
      </w:r>
      <w:r w:rsidRPr="0023280B">
        <w:rPr>
          <w:rFonts w:ascii="Georgia" w:hAnsi="Georgia"/>
          <w:sz w:val="22"/>
          <w:szCs w:val="22"/>
        </w:rPr>
        <w:t xml:space="preserve"> or in default of such agreement within five (5) days of the notification of a dispute, upon the application of either Party, by the Registrar of the Nairobi Centre for International Arbitration in accordance with the Nairobi Centre for International Arbitration (Mediation) Rules, 2015.</w:t>
      </w:r>
      <w:bookmarkEnd w:id="56"/>
    </w:p>
    <w:p w14:paraId="5052FF62" w14:textId="77777777" w:rsidR="009D1E9E" w:rsidRPr="0023280B" w:rsidRDefault="009D1E9E" w:rsidP="008233B8">
      <w:pPr>
        <w:numPr>
          <w:ilvl w:val="3"/>
          <w:numId w:val="26"/>
        </w:numPr>
        <w:spacing w:after="200" w:line="288" w:lineRule="auto"/>
        <w:jc w:val="both"/>
        <w:outlineLvl w:val="0"/>
        <w:rPr>
          <w:rFonts w:ascii="Georgia" w:hAnsi="Georgia"/>
          <w:sz w:val="22"/>
          <w:szCs w:val="22"/>
        </w:rPr>
      </w:pPr>
      <w:bookmarkStart w:id="57" w:name="_Toc78968597"/>
      <w:r w:rsidRPr="0023280B">
        <w:rPr>
          <w:rFonts w:ascii="Georgia" w:hAnsi="Georgia"/>
          <w:sz w:val="22"/>
          <w:szCs w:val="22"/>
        </w:rPr>
        <w:t>The mediation shall take place in Nairobi and shall be conducted in accordance with the Nairobi Centre for International Arbitration (Mediation) Rules, 2015.</w:t>
      </w:r>
      <w:bookmarkEnd w:id="57"/>
    </w:p>
    <w:p w14:paraId="1B1C3117" w14:textId="77777777" w:rsidR="009D1E9E" w:rsidRPr="0023280B" w:rsidRDefault="009D1E9E" w:rsidP="008233B8">
      <w:pPr>
        <w:numPr>
          <w:ilvl w:val="3"/>
          <w:numId w:val="26"/>
        </w:numPr>
        <w:spacing w:after="200" w:line="288" w:lineRule="auto"/>
        <w:jc w:val="both"/>
        <w:outlineLvl w:val="0"/>
        <w:rPr>
          <w:rFonts w:ascii="Georgia" w:hAnsi="Georgia"/>
          <w:sz w:val="22"/>
          <w:szCs w:val="22"/>
        </w:rPr>
      </w:pPr>
      <w:bookmarkStart w:id="58" w:name="_Toc78968598"/>
      <w:r w:rsidRPr="0023280B">
        <w:rPr>
          <w:rFonts w:ascii="Georgia" w:hAnsi="Georgia"/>
          <w:sz w:val="22"/>
          <w:szCs w:val="22"/>
        </w:rPr>
        <w:lastRenderedPageBreak/>
        <w:t>Unless otherwise agreed, the mediation will start not later than Fourteen (14) Business Days from the date of notification of the dispute. No party may commence any court proceedings or arbitration in relation to any dispute arising out of this agreement until it has attempted to settle the dispute by mediation and the mediation has terminated.</w:t>
      </w:r>
      <w:bookmarkEnd w:id="58"/>
    </w:p>
    <w:p w14:paraId="2393F4B5" w14:textId="77777777" w:rsidR="009D1E9E" w:rsidRPr="0023280B" w:rsidRDefault="009D1E9E" w:rsidP="008233B8">
      <w:pPr>
        <w:numPr>
          <w:ilvl w:val="3"/>
          <w:numId w:val="26"/>
        </w:numPr>
        <w:spacing w:after="200" w:line="288" w:lineRule="auto"/>
        <w:jc w:val="both"/>
        <w:outlineLvl w:val="0"/>
        <w:rPr>
          <w:rFonts w:ascii="Georgia" w:hAnsi="Georgia"/>
          <w:sz w:val="22"/>
          <w:szCs w:val="22"/>
        </w:rPr>
      </w:pPr>
      <w:bookmarkStart w:id="59" w:name="_Toc78968599"/>
      <w:r w:rsidRPr="0023280B">
        <w:rPr>
          <w:rFonts w:ascii="Georgia" w:hAnsi="Georgia"/>
          <w:sz w:val="22"/>
          <w:szCs w:val="22"/>
        </w:rPr>
        <w:t>Nothing in this Agreement shall prevent or delay a Party seeking urgent injunctive or interlocutory relief in a court having jurisdiction.</w:t>
      </w:r>
      <w:bookmarkEnd w:id="59"/>
    </w:p>
    <w:p w14:paraId="7E1F83D0" w14:textId="77777777" w:rsidR="009D1E9E" w:rsidRPr="0023280B" w:rsidRDefault="009D1E9E" w:rsidP="00AD7D8C">
      <w:pPr>
        <w:pStyle w:val="ListParagraph"/>
        <w:numPr>
          <w:ilvl w:val="1"/>
          <w:numId w:val="26"/>
        </w:numPr>
        <w:spacing w:after="200" w:line="288" w:lineRule="auto"/>
        <w:contextualSpacing w:val="0"/>
        <w:jc w:val="both"/>
        <w:outlineLvl w:val="0"/>
        <w:rPr>
          <w:rFonts w:ascii="Georgia" w:hAnsi="Georgia"/>
          <w:b/>
          <w:bCs/>
          <w:i/>
          <w:iCs/>
          <w:sz w:val="22"/>
          <w:szCs w:val="22"/>
        </w:rPr>
      </w:pPr>
      <w:bookmarkStart w:id="60" w:name="_Toc51153383"/>
      <w:bookmarkStart w:id="61" w:name="_Toc78968600"/>
      <w:r w:rsidRPr="0023280B">
        <w:rPr>
          <w:rFonts w:ascii="Georgia" w:hAnsi="Georgia"/>
          <w:b/>
          <w:bCs/>
          <w:iCs/>
          <w:sz w:val="22"/>
          <w:szCs w:val="22"/>
        </w:rPr>
        <w:t>Arbitration</w:t>
      </w:r>
      <w:bookmarkEnd w:id="60"/>
      <w:bookmarkEnd w:id="61"/>
    </w:p>
    <w:p w14:paraId="1A10CE62" w14:textId="549CF601" w:rsidR="009D1E9E" w:rsidRPr="0023280B" w:rsidRDefault="009D1E9E" w:rsidP="008233B8">
      <w:pPr>
        <w:numPr>
          <w:ilvl w:val="3"/>
          <w:numId w:val="26"/>
        </w:numPr>
        <w:tabs>
          <w:tab w:val="num" w:pos="1800"/>
        </w:tabs>
        <w:spacing w:after="200" w:line="288" w:lineRule="auto"/>
        <w:jc w:val="both"/>
        <w:outlineLvl w:val="0"/>
        <w:rPr>
          <w:rFonts w:ascii="Georgia" w:hAnsi="Georgia"/>
          <w:sz w:val="22"/>
          <w:szCs w:val="22"/>
        </w:rPr>
      </w:pPr>
      <w:bookmarkStart w:id="62" w:name="_Toc78968601"/>
      <w:r w:rsidRPr="0023280B">
        <w:rPr>
          <w:rFonts w:ascii="Georgia" w:hAnsi="Georgia"/>
          <w:sz w:val="22"/>
          <w:szCs w:val="22"/>
        </w:rPr>
        <w:t>If the dispute has not been settled pursuant to Good Faith Ne</w:t>
      </w:r>
      <w:r w:rsidR="0048110B">
        <w:rPr>
          <w:rFonts w:ascii="Georgia" w:hAnsi="Georgia"/>
          <w:sz w:val="22"/>
          <w:szCs w:val="22"/>
        </w:rPr>
        <w:t>gotiations under Clause 11.1</w:t>
      </w:r>
      <w:r w:rsidRPr="0023280B">
        <w:rPr>
          <w:rFonts w:ascii="Georgia" w:hAnsi="Georgia"/>
          <w:sz w:val="22"/>
          <w:szCs w:val="22"/>
        </w:rPr>
        <w:t xml:space="preserve"> or under</w:t>
      </w:r>
      <w:r w:rsidR="0048110B">
        <w:rPr>
          <w:rFonts w:ascii="Georgia" w:hAnsi="Georgia"/>
          <w:sz w:val="22"/>
          <w:szCs w:val="22"/>
        </w:rPr>
        <w:t xml:space="preserve"> Mediation under clause 11.2</w:t>
      </w:r>
      <w:r w:rsidRPr="0023280B">
        <w:rPr>
          <w:rFonts w:ascii="Georgia" w:hAnsi="Georgia"/>
          <w:sz w:val="22"/>
          <w:szCs w:val="22"/>
        </w:rPr>
        <w:t xml:space="preserve"> above within thirty (30) Business Days (or such longer period as may be agreed upon between the parties) from when the settlement discussions were instituted, any party may elect to commence arbitration.  Such arbitration shall be referred to arbitration by a single arbitrator to be appointed by agreement between the Parties or in default of such agreement within fourteen (14) days of the notification of a dispute, upon the application of either Party, by the Chairman for the time being of the Kenya Branch of the Chartered Institute of Arbitration of the United Kingdom.</w:t>
      </w:r>
      <w:bookmarkEnd w:id="62"/>
    </w:p>
    <w:p w14:paraId="11CA36FC" w14:textId="77777777" w:rsidR="009D1E9E" w:rsidRPr="0023280B" w:rsidRDefault="009D1E9E" w:rsidP="008233B8">
      <w:pPr>
        <w:numPr>
          <w:ilvl w:val="3"/>
          <w:numId w:val="26"/>
        </w:numPr>
        <w:tabs>
          <w:tab w:val="num" w:pos="1800"/>
        </w:tabs>
        <w:spacing w:after="200" w:line="288" w:lineRule="auto"/>
        <w:jc w:val="both"/>
        <w:outlineLvl w:val="0"/>
        <w:rPr>
          <w:rFonts w:ascii="Georgia" w:hAnsi="Georgia"/>
          <w:sz w:val="22"/>
          <w:szCs w:val="22"/>
        </w:rPr>
      </w:pPr>
      <w:bookmarkStart w:id="63" w:name="_Toc78968602"/>
      <w:r w:rsidRPr="0023280B">
        <w:rPr>
          <w:rFonts w:ascii="Georgia" w:hAnsi="Georgia"/>
          <w:sz w:val="22"/>
          <w:szCs w:val="22"/>
        </w:rPr>
        <w:t>Such arbitration shall be conducted in Nairobi in accordance with the Rules of Arbitration of the said Institute and subject to and in accordance with the provisions of the Arbitration Act 1995.</w:t>
      </w:r>
      <w:bookmarkEnd w:id="63"/>
    </w:p>
    <w:p w14:paraId="15AC0990" w14:textId="77777777" w:rsidR="009D1E9E" w:rsidRPr="0023280B" w:rsidRDefault="009D1E9E" w:rsidP="008233B8">
      <w:pPr>
        <w:numPr>
          <w:ilvl w:val="3"/>
          <w:numId w:val="26"/>
        </w:numPr>
        <w:tabs>
          <w:tab w:val="num" w:pos="1800"/>
        </w:tabs>
        <w:spacing w:after="200" w:line="288" w:lineRule="auto"/>
        <w:jc w:val="both"/>
        <w:outlineLvl w:val="0"/>
        <w:rPr>
          <w:rFonts w:ascii="Georgia" w:hAnsi="Georgia"/>
          <w:sz w:val="22"/>
          <w:szCs w:val="22"/>
        </w:rPr>
      </w:pPr>
      <w:bookmarkStart w:id="64" w:name="_Toc78968603"/>
      <w:r w:rsidRPr="0023280B">
        <w:rPr>
          <w:rFonts w:ascii="Georgia" w:hAnsi="Georgia"/>
          <w:sz w:val="22"/>
          <w:szCs w:val="22"/>
        </w:rPr>
        <w:t xml:space="preserve">To the extent permissible by Law, the determination of the Arbitrator shall be final, </w:t>
      </w:r>
      <w:proofErr w:type="gramStart"/>
      <w:r w:rsidRPr="0023280B">
        <w:rPr>
          <w:rFonts w:ascii="Georgia" w:hAnsi="Georgia"/>
          <w:sz w:val="22"/>
          <w:szCs w:val="22"/>
        </w:rPr>
        <w:t>conclusive</w:t>
      </w:r>
      <w:proofErr w:type="gramEnd"/>
      <w:r w:rsidRPr="0023280B">
        <w:rPr>
          <w:rFonts w:ascii="Georgia" w:hAnsi="Georgia"/>
          <w:sz w:val="22"/>
          <w:szCs w:val="22"/>
        </w:rPr>
        <w:t xml:space="preserve"> and binding upon the Parties hereto.</w:t>
      </w:r>
      <w:bookmarkEnd w:id="64"/>
    </w:p>
    <w:p w14:paraId="03F78CA4" w14:textId="77777777" w:rsidR="009D1E9E" w:rsidRPr="0023280B" w:rsidRDefault="009D1E9E" w:rsidP="008233B8">
      <w:pPr>
        <w:numPr>
          <w:ilvl w:val="3"/>
          <w:numId w:val="26"/>
        </w:numPr>
        <w:tabs>
          <w:tab w:val="num" w:pos="1800"/>
        </w:tabs>
        <w:spacing w:after="200" w:line="288" w:lineRule="auto"/>
        <w:jc w:val="both"/>
        <w:outlineLvl w:val="0"/>
        <w:rPr>
          <w:rFonts w:ascii="Georgia" w:hAnsi="Georgia"/>
          <w:sz w:val="22"/>
          <w:szCs w:val="22"/>
        </w:rPr>
      </w:pPr>
      <w:r w:rsidRPr="0023280B">
        <w:rPr>
          <w:rFonts w:ascii="Georgia" w:hAnsi="Georgia"/>
          <w:sz w:val="22"/>
          <w:szCs w:val="22"/>
        </w:rPr>
        <w:t xml:space="preserve"> </w:t>
      </w:r>
      <w:bookmarkStart w:id="65" w:name="_Toc78968604"/>
      <w:r w:rsidRPr="0023280B">
        <w:rPr>
          <w:rFonts w:ascii="Georgia" w:hAnsi="Georgia"/>
          <w:sz w:val="22"/>
          <w:szCs w:val="22"/>
        </w:rPr>
        <w:t>Pending final settlement or determination of a dispute, the Parties shall continue to perform their subsisting obligations hereunder.</w:t>
      </w:r>
      <w:bookmarkEnd w:id="65"/>
    </w:p>
    <w:p w14:paraId="5208D887" w14:textId="13655E57" w:rsidR="00327068" w:rsidRPr="0023280B" w:rsidRDefault="009D1E9E" w:rsidP="008233B8">
      <w:pPr>
        <w:numPr>
          <w:ilvl w:val="3"/>
          <w:numId w:val="26"/>
        </w:numPr>
        <w:tabs>
          <w:tab w:val="num" w:pos="1800"/>
        </w:tabs>
        <w:spacing w:after="200" w:line="288" w:lineRule="auto"/>
        <w:jc w:val="both"/>
        <w:outlineLvl w:val="0"/>
        <w:rPr>
          <w:rFonts w:ascii="Georgia" w:hAnsi="Georgia"/>
          <w:sz w:val="22"/>
          <w:szCs w:val="22"/>
        </w:rPr>
      </w:pPr>
      <w:bookmarkStart w:id="66" w:name="_Toc78968605"/>
      <w:r w:rsidRPr="0023280B">
        <w:rPr>
          <w:rFonts w:ascii="Georgia" w:hAnsi="Georgia"/>
          <w:sz w:val="22"/>
          <w:szCs w:val="22"/>
        </w:rPr>
        <w:t>Nothing in this Agreement shall prevent or delay a Party seeking urgent injunctive or interlocutory relief in a court having jurisdiction.</w:t>
      </w:r>
      <w:bookmarkEnd w:id="66"/>
    </w:p>
    <w:p w14:paraId="67E66E3C" w14:textId="77777777" w:rsidR="0023280B" w:rsidRDefault="00740B7F" w:rsidP="000E5463">
      <w:pPr>
        <w:pStyle w:val="Heading1"/>
      </w:pPr>
      <w:bookmarkStart w:id="67" w:name="_Toc46272274"/>
      <w:bookmarkStart w:id="68" w:name="_Toc46272670"/>
      <w:bookmarkStart w:id="69" w:name="_Toc80000059"/>
      <w:r w:rsidRPr="0023280B">
        <w:t>Notices</w:t>
      </w:r>
      <w:bookmarkEnd w:id="67"/>
      <w:bookmarkEnd w:id="68"/>
      <w:bookmarkEnd w:id="69"/>
    </w:p>
    <w:p w14:paraId="77627DE4" w14:textId="77777777" w:rsidR="0023280B" w:rsidRDefault="00327068" w:rsidP="00160756">
      <w:pPr>
        <w:pStyle w:val="ListParagraph"/>
        <w:numPr>
          <w:ilvl w:val="1"/>
          <w:numId w:val="26"/>
        </w:numPr>
        <w:tabs>
          <w:tab w:val="left" w:pos="709"/>
        </w:tabs>
        <w:spacing w:after="200" w:line="288" w:lineRule="auto"/>
        <w:contextualSpacing w:val="0"/>
        <w:jc w:val="both"/>
        <w:rPr>
          <w:rFonts w:ascii="Georgia" w:hAnsi="Georgia"/>
          <w:sz w:val="22"/>
          <w:szCs w:val="22"/>
        </w:rPr>
      </w:pPr>
      <w:r w:rsidRPr="0023280B">
        <w:rPr>
          <w:rFonts w:ascii="Georgia" w:hAnsi="Georgia"/>
          <w:sz w:val="22"/>
          <w:szCs w:val="22"/>
        </w:rPr>
        <w:t>Any demand or notice required to be made given to or served on the Borrower under this agreement shall be duly and validly made given or served if addressed to the Borrower and delivered personally or sent by pre-paid mail to the last known address or postal address or delivered by hand to the Borrower.</w:t>
      </w:r>
    </w:p>
    <w:p w14:paraId="2DB790B1" w14:textId="77777777" w:rsidR="0023280B" w:rsidRDefault="00327068" w:rsidP="00160756">
      <w:pPr>
        <w:pStyle w:val="ListParagraph"/>
        <w:numPr>
          <w:ilvl w:val="1"/>
          <w:numId w:val="26"/>
        </w:numPr>
        <w:tabs>
          <w:tab w:val="left" w:pos="709"/>
        </w:tabs>
        <w:spacing w:after="200" w:line="288" w:lineRule="auto"/>
        <w:contextualSpacing w:val="0"/>
        <w:jc w:val="both"/>
        <w:rPr>
          <w:rFonts w:ascii="Georgia" w:hAnsi="Georgia"/>
          <w:sz w:val="22"/>
          <w:szCs w:val="22"/>
        </w:rPr>
      </w:pPr>
      <w:r w:rsidRPr="0023280B">
        <w:rPr>
          <w:rFonts w:ascii="Georgia" w:hAnsi="Georgia"/>
          <w:sz w:val="22"/>
          <w:szCs w:val="22"/>
        </w:rPr>
        <w:t xml:space="preserve">Any notice required to be given to or served on the Lender shall be duly and validly given or served if sent by pre-paid mail or hand delivery addressed to the Lender at its postal address. </w:t>
      </w:r>
    </w:p>
    <w:p w14:paraId="287264E2" w14:textId="77777777" w:rsidR="0023280B" w:rsidRDefault="00327068" w:rsidP="00160756">
      <w:pPr>
        <w:pStyle w:val="ListParagraph"/>
        <w:numPr>
          <w:ilvl w:val="1"/>
          <w:numId w:val="26"/>
        </w:numPr>
        <w:tabs>
          <w:tab w:val="left" w:pos="709"/>
        </w:tabs>
        <w:spacing w:after="200" w:line="288" w:lineRule="auto"/>
        <w:contextualSpacing w:val="0"/>
        <w:jc w:val="both"/>
        <w:rPr>
          <w:rFonts w:ascii="Georgia" w:hAnsi="Georgia"/>
          <w:sz w:val="22"/>
          <w:szCs w:val="22"/>
        </w:rPr>
      </w:pPr>
      <w:r w:rsidRPr="0023280B">
        <w:rPr>
          <w:rFonts w:ascii="Georgia" w:hAnsi="Georgia"/>
          <w:sz w:val="22"/>
          <w:szCs w:val="22"/>
        </w:rPr>
        <w:t xml:space="preserve">Any notice or document given or served by post shall be deemed to be given or served at the place of receipt 96 hours after the letter containing the same was sent Saturdays, Sundays and Public Holidays excepted and in proving that any notice or document was </w:t>
      </w:r>
      <w:r w:rsidRPr="0023280B">
        <w:rPr>
          <w:rFonts w:ascii="Georgia" w:hAnsi="Georgia"/>
          <w:sz w:val="22"/>
          <w:szCs w:val="22"/>
        </w:rPr>
        <w:lastRenderedPageBreak/>
        <w:t>so given or served it shall be necessary only to prove that the same was properly addressed and sent by post.</w:t>
      </w:r>
    </w:p>
    <w:p w14:paraId="3C14ACEE" w14:textId="77777777" w:rsidR="0023280B" w:rsidRDefault="00327068" w:rsidP="00160756">
      <w:pPr>
        <w:pStyle w:val="ListParagraph"/>
        <w:numPr>
          <w:ilvl w:val="1"/>
          <w:numId w:val="26"/>
        </w:numPr>
        <w:tabs>
          <w:tab w:val="left" w:pos="709"/>
        </w:tabs>
        <w:spacing w:after="200" w:line="288" w:lineRule="auto"/>
        <w:contextualSpacing w:val="0"/>
        <w:jc w:val="both"/>
        <w:rPr>
          <w:rFonts w:ascii="Georgia" w:hAnsi="Georgia"/>
          <w:sz w:val="22"/>
          <w:szCs w:val="22"/>
        </w:rPr>
      </w:pPr>
      <w:r w:rsidRPr="0023280B">
        <w:rPr>
          <w:rFonts w:ascii="Georgia" w:hAnsi="Georgia"/>
          <w:sz w:val="22"/>
          <w:szCs w:val="22"/>
        </w:rPr>
        <w:t>Any notice or document given or served personally shall be deemed to have been received at the time of such service.</w:t>
      </w:r>
    </w:p>
    <w:p w14:paraId="5DD14CAA" w14:textId="47950CB1" w:rsidR="00F64DEC" w:rsidRPr="0023280B" w:rsidRDefault="00F64DEC" w:rsidP="000E5463">
      <w:pPr>
        <w:pStyle w:val="Heading1"/>
      </w:pPr>
      <w:bookmarkStart w:id="70" w:name="a410650"/>
      <w:bookmarkStart w:id="71" w:name="_Toc256000010"/>
      <w:bookmarkStart w:id="72" w:name="_Toc46272275"/>
      <w:bookmarkStart w:id="73" w:name="_Toc46272671"/>
      <w:bookmarkStart w:id="74" w:name="_Toc80000060"/>
      <w:r w:rsidRPr="0023280B">
        <w:t>Severability</w:t>
      </w:r>
      <w:bookmarkStart w:id="75" w:name="a592232"/>
      <w:bookmarkEnd w:id="70"/>
      <w:bookmarkEnd w:id="71"/>
      <w:bookmarkEnd w:id="72"/>
      <w:bookmarkEnd w:id="73"/>
      <w:bookmarkEnd w:id="74"/>
    </w:p>
    <w:p w14:paraId="7ACD101A" w14:textId="77777777" w:rsidR="0023280B" w:rsidRDefault="00F64DEC" w:rsidP="0067206E">
      <w:pPr>
        <w:pStyle w:val="NoNumUntitledsubclause1"/>
        <w:numPr>
          <w:ilvl w:val="2"/>
          <w:numId w:val="26"/>
        </w:numPr>
        <w:spacing w:before="0" w:after="200" w:line="288" w:lineRule="auto"/>
        <w:rPr>
          <w:rFonts w:ascii="Georgia" w:eastAsia="Arial" w:hAnsi="Georgia"/>
          <w:szCs w:val="22"/>
        </w:rPr>
      </w:pPr>
      <w:r w:rsidRPr="0023280B">
        <w:rPr>
          <w:rFonts w:ascii="Georgia" w:eastAsia="Arial" w:hAnsi="Georgia"/>
          <w:szCs w:val="22"/>
        </w:rPr>
        <w:t xml:space="preserve">If any provision or part-provision of this </w:t>
      </w:r>
      <w:r w:rsidRPr="0023280B">
        <w:rPr>
          <w:rFonts w:ascii="Georgia" w:eastAsia="Arial" w:hAnsi="Georgia"/>
          <w:szCs w:val="22"/>
          <w:lang w:val="en-US"/>
        </w:rPr>
        <w:t>Agreement</w:t>
      </w:r>
      <w:r w:rsidRPr="0023280B">
        <w:rPr>
          <w:rFonts w:ascii="Georgia" w:eastAsia="Arial" w:hAnsi="Georgia"/>
          <w:szCs w:val="22"/>
        </w:rPr>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w:t>
      </w:r>
      <w:r w:rsidRPr="0023280B">
        <w:rPr>
          <w:rFonts w:ascii="Georgia" w:eastAsia="Arial" w:hAnsi="Georgia"/>
          <w:szCs w:val="22"/>
          <w:lang w:val="en-US"/>
        </w:rPr>
        <w:t>Agreement</w:t>
      </w:r>
      <w:r w:rsidRPr="0023280B">
        <w:rPr>
          <w:rFonts w:ascii="Georgia" w:eastAsia="Arial" w:hAnsi="Georgia"/>
          <w:szCs w:val="22"/>
        </w:rPr>
        <w:t>.</w:t>
      </w:r>
      <w:bookmarkEnd w:id="75"/>
    </w:p>
    <w:p w14:paraId="16338367" w14:textId="5B0C1D4E" w:rsidR="00F64DEC" w:rsidRPr="0023280B" w:rsidRDefault="00F64DEC" w:rsidP="000E5463">
      <w:pPr>
        <w:pStyle w:val="Heading1"/>
      </w:pPr>
      <w:bookmarkStart w:id="76" w:name="a781905"/>
      <w:bookmarkStart w:id="77" w:name="_Toc256000011"/>
      <w:bookmarkStart w:id="78" w:name="_Toc46272276"/>
      <w:bookmarkStart w:id="79" w:name="_Toc46272672"/>
      <w:bookmarkStart w:id="80" w:name="_Toc80000061"/>
      <w:r w:rsidRPr="0023280B">
        <w:t>Entire agreement</w:t>
      </w:r>
      <w:bookmarkEnd w:id="76"/>
      <w:bookmarkEnd w:id="77"/>
      <w:bookmarkEnd w:id="78"/>
      <w:bookmarkEnd w:id="79"/>
      <w:bookmarkEnd w:id="80"/>
    </w:p>
    <w:p w14:paraId="02FC4BED" w14:textId="4B50160B" w:rsidR="00F64DEC" w:rsidRPr="0023280B" w:rsidRDefault="00F64DEC" w:rsidP="00AD7D8C">
      <w:pPr>
        <w:pStyle w:val="Untitledsubclause1"/>
        <w:numPr>
          <w:ilvl w:val="1"/>
          <w:numId w:val="26"/>
        </w:numPr>
        <w:spacing w:before="0" w:after="200" w:line="288" w:lineRule="auto"/>
        <w:rPr>
          <w:rFonts w:ascii="Georgia" w:eastAsia="Arial" w:hAnsi="Georgia"/>
          <w:szCs w:val="22"/>
        </w:rPr>
      </w:pPr>
      <w:bookmarkStart w:id="81" w:name="a681728"/>
      <w:r w:rsidRPr="0023280B">
        <w:rPr>
          <w:rFonts w:ascii="Georgia" w:eastAsia="Arial" w:hAnsi="Georgia"/>
          <w:szCs w:val="22"/>
        </w:rPr>
        <w:t xml:space="preserve">This </w:t>
      </w:r>
      <w:r w:rsidRPr="0023280B">
        <w:rPr>
          <w:rFonts w:ascii="Georgia" w:eastAsia="Arial" w:hAnsi="Georgia"/>
          <w:szCs w:val="22"/>
          <w:lang w:val="en-US"/>
        </w:rPr>
        <w:t>Agreement</w:t>
      </w:r>
      <w:r w:rsidRPr="0023280B">
        <w:rPr>
          <w:rFonts w:ascii="Georgia" w:eastAsia="Arial" w:hAnsi="Georgia"/>
          <w:szCs w:val="22"/>
        </w:rPr>
        <w:t xml:space="preserve"> constitutes the entire agreement between the parties and supersedes and extinguishes all previous agreements, promises, assurances, warranties, representations and understandings between them, whether written or oral, relating to its subject matter.</w:t>
      </w:r>
      <w:bookmarkEnd w:id="81"/>
    </w:p>
    <w:p w14:paraId="4416F3E6" w14:textId="77777777" w:rsidR="0023280B" w:rsidRDefault="00F64DEC" w:rsidP="00AD7D8C">
      <w:pPr>
        <w:pStyle w:val="Untitledsubclause1"/>
        <w:numPr>
          <w:ilvl w:val="1"/>
          <w:numId w:val="26"/>
        </w:numPr>
        <w:spacing w:before="0" w:after="200" w:line="288" w:lineRule="auto"/>
        <w:rPr>
          <w:rFonts w:ascii="Georgia" w:eastAsia="Arial" w:hAnsi="Georgia"/>
          <w:szCs w:val="22"/>
        </w:rPr>
      </w:pPr>
      <w:bookmarkStart w:id="82" w:name="a247839"/>
      <w:r w:rsidRPr="0023280B">
        <w:rPr>
          <w:rFonts w:ascii="Georgia" w:eastAsia="Arial" w:hAnsi="Georgia"/>
          <w:szCs w:val="22"/>
        </w:rPr>
        <w:t xml:space="preserve">Each party agrees that it shall have no remedies in respect of any statement, representation, assurance or warranty (whether made innocently or negligently) that is not set out in this </w:t>
      </w:r>
      <w:r w:rsidRPr="0023280B">
        <w:rPr>
          <w:rFonts w:ascii="Georgia" w:eastAsia="Arial" w:hAnsi="Georgia"/>
          <w:szCs w:val="22"/>
          <w:lang w:val="en-US"/>
        </w:rPr>
        <w:t>Agreement</w:t>
      </w:r>
      <w:r w:rsidRPr="0023280B">
        <w:rPr>
          <w:rFonts w:ascii="Georgia" w:eastAsia="Arial" w:hAnsi="Georgia"/>
          <w:szCs w:val="22"/>
        </w:rPr>
        <w:t xml:space="preserve">. </w:t>
      </w:r>
      <w:bookmarkEnd w:id="82"/>
    </w:p>
    <w:p w14:paraId="531CED22" w14:textId="77777777" w:rsidR="0023280B" w:rsidRDefault="00F64DEC" w:rsidP="000E5463">
      <w:pPr>
        <w:pStyle w:val="Heading1"/>
      </w:pPr>
      <w:bookmarkStart w:id="83" w:name="a549507"/>
      <w:bookmarkStart w:id="84" w:name="_Toc256000012"/>
      <w:bookmarkStart w:id="85" w:name="_Toc46272277"/>
      <w:bookmarkStart w:id="86" w:name="_Toc46272673"/>
      <w:bookmarkStart w:id="87" w:name="_Toc80000062"/>
      <w:r w:rsidRPr="0023280B">
        <w:t>Confidentiality</w:t>
      </w:r>
      <w:bookmarkEnd w:id="83"/>
      <w:bookmarkEnd w:id="84"/>
      <w:bookmarkEnd w:id="85"/>
      <w:bookmarkEnd w:id="86"/>
      <w:bookmarkEnd w:id="87"/>
    </w:p>
    <w:p w14:paraId="21E92D0B" w14:textId="08B6425F" w:rsidR="00F64DEC" w:rsidRPr="00990988" w:rsidRDefault="00F64DEC" w:rsidP="0067206E">
      <w:pPr>
        <w:pStyle w:val="ListParagraph"/>
        <w:numPr>
          <w:ilvl w:val="2"/>
          <w:numId w:val="26"/>
        </w:numPr>
        <w:tabs>
          <w:tab w:val="left" w:pos="1440"/>
        </w:tabs>
        <w:spacing w:after="200" w:line="288" w:lineRule="auto"/>
        <w:contextualSpacing w:val="0"/>
        <w:jc w:val="both"/>
        <w:rPr>
          <w:rFonts w:ascii="Georgia" w:hAnsi="Georgia"/>
          <w:sz w:val="22"/>
          <w:szCs w:val="22"/>
        </w:rPr>
      </w:pPr>
      <w:r w:rsidRPr="00990988">
        <w:rPr>
          <w:rFonts w:ascii="Georgia" w:hAnsi="Georgia"/>
          <w:sz w:val="22"/>
          <w:szCs w:val="22"/>
        </w:rPr>
        <w:t xml:space="preserve">The </w:t>
      </w:r>
      <w:r w:rsidRPr="00990988">
        <w:rPr>
          <w:rFonts w:ascii="Georgia" w:hAnsi="Georgia"/>
          <w:sz w:val="22"/>
          <w:szCs w:val="22"/>
          <w:lang w:val="en-US"/>
        </w:rPr>
        <w:t>p</w:t>
      </w:r>
      <w:proofErr w:type="spellStart"/>
      <w:r w:rsidRPr="00990988">
        <w:rPr>
          <w:rFonts w:ascii="Georgia" w:hAnsi="Georgia"/>
          <w:sz w:val="22"/>
          <w:szCs w:val="22"/>
        </w:rPr>
        <w:t>arties</w:t>
      </w:r>
      <w:proofErr w:type="spellEnd"/>
      <w:r w:rsidRPr="00990988">
        <w:rPr>
          <w:rFonts w:ascii="Georgia" w:hAnsi="Georgia"/>
          <w:sz w:val="22"/>
          <w:szCs w:val="22"/>
        </w:rPr>
        <w:t xml:space="preserve"> shall treat as confidential the provisions of this Agreement, the process of negotiations and all information about the other </w:t>
      </w:r>
      <w:r w:rsidRPr="00990988">
        <w:rPr>
          <w:rFonts w:ascii="Georgia" w:hAnsi="Georgia"/>
          <w:sz w:val="22"/>
          <w:szCs w:val="22"/>
          <w:lang w:val="en-US"/>
        </w:rPr>
        <w:t>party</w:t>
      </w:r>
      <w:r w:rsidRPr="00990988">
        <w:rPr>
          <w:rFonts w:ascii="Georgia" w:hAnsi="Georgia"/>
          <w:sz w:val="22"/>
          <w:szCs w:val="22"/>
        </w:rPr>
        <w:t xml:space="preserve"> obtained or received by them as a result of the negotiations, entering into or performing their obligations under this Agreement and shall not publish or otherwise disclose to any other person such information except </w:t>
      </w:r>
      <w:proofErr w:type="gramStart"/>
      <w:r w:rsidRPr="00990988">
        <w:rPr>
          <w:rFonts w:ascii="Georgia" w:hAnsi="Georgia"/>
          <w:sz w:val="22"/>
          <w:szCs w:val="22"/>
        </w:rPr>
        <w:t>where:-</w:t>
      </w:r>
      <w:proofErr w:type="gramEnd"/>
    </w:p>
    <w:p w14:paraId="0971CC8D" w14:textId="3D16C89C" w:rsidR="00F64DEC" w:rsidRPr="0023280B" w:rsidRDefault="00F64DEC" w:rsidP="0067206E">
      <w:pPr>
        <w:pStyle w:val="Untitledsubclause1"/>
        <w:numPr>
          <w:ilvl w:val="3"/>
          <w:numId w:val="26"/>
        </w:numPr>
        <w:spacing w:before="0" w:after="200" w:line="288" w:lineRule="auto"/>
        <w:rPr>
          <w:rFonts w:ascii="Georgia" w:eastAsia="Arial" w:hAnsi="Georgia"/>
          <w:szCs w:val="22"/>
        </w:rPr>
      </w:pPr>
      <w:r w:rsidRPr="0023280B">
        <w:rPr>
          <w:rFonts w:ascii="Georgia" w:eastAsia="Arial" w:hAnsi="Georgia"/>
          <w:szCs w:val="22"/>
        </w:rPr>
        <w:t xml:space="preserve">it is required during any court proceedings or by the provisions of any law, statute or by any regulatory or governmental body having jurisdiction over it; </w:t>
      </w:r>
    </w:p>
    <w:p w14:paraId="6DC0F09F" w14:textId="7BA347AF" w:rsidR="00F64DEC" w:rsidRPr="0023280B" w:rsidRDefault="00F64DEC" w:rsidP="0067206E">
      <w:pPr>
        <w:pStyle w:val="Untitledsubclause1"/>
        <w:numPr>
          <w:ilvl w:val="3"/>
          <w:numId w:val="26"/>
        </w:numPr>
        <w:spacing w:before="0" w:after="200" w:line="288" w:lineRule="auto"/>
        <w:rPr>
          <w:rFonts w:ascii="Georgia" w:hAnsi="Georgia"/>
          <w:szCs w:val="22"/>
        </w:rPr>
      </w:pPr>
      <w:r w:rsidRPr="0023280B">
        <w:rPr>
          <w:rFonts w:ascii="Georgia" w:hAnsi="Georgia"/>
          <w:szCs w:val="22"/>
        </w:rPr>
        <w:t xml:space="preserve">such </w:t>
      </w:r>
      <w:r w:rsidRPr="0023280B">
        <w:rPr>
          <w:rFonts w:ascii="Georgia" w:eastAsia="Arial" w:hAnsi="Georgia"/>
          <w:szCs w:val="22"/>
        </w:rPr>
        <w:t>disclosure</w:t>
      </w:r>
      <w:r w:rsidRPr="0023280B">
        <w:rPr>
          <w:rFonts w:ascii="Georgia" w:hAnsi="Georgia"/>
          <w:szCs w:val="22"/>
        </w:rPr>
        <w:t xml:space="preserve"> is to its professional advisers in relation to the negotiation, entry into or performance of this </w:t>
      </w:r>
      <w:r w:rsidRPr="0023280B">
        <w:rPr>
          <w:rFonts w:ascii="Georgia" w:hAnsi="Georgia"/>
          <w:szCs w:val="22"/>
          <w:lang w:val="en-US"/>
        </w:rPr>
        <w:t>Agreement</w:t>
      </w:r>
      <w:r w:rsidRPr="0023280B">
        <w:rPr>
          <w:rFonts w:ascii="Georgia" w:hAnsi="Georgia"/>
          <w:szCs w:val="22"/>
        </w:rPr>
        <w:t xml:space="preserve"> or any matter arising out of the same; or</w:t>
      </w:r>
    </w:p>
    <w:p w14:paraId="0C986CEE" w14:textId="77777777" w:rsidR="0023280B" w:rsidRDefault="00F64DEC" w:rsidP="0067206E">
      <w:pPr>
        <w:pStyle w:val="Untitledsubclause1"/>
        <w:numPr>
          <w:ilvl w:val="3"/>
          <w:numId w:val="26"/>
        </w:numPr>
        <w:spacing w:before="0" w:after="200" w:line="288" w:lineRule="auto"/>
        <w:rPr>
          <w:rFonts w:ascii="Georgia" w:eastAsia="Arial" w:hAnsi="Georgia"/>
          <w:szCs w:val="22"/>
        </w:rPr>
      </w:pPr>
      <w:r w:rsidRPr="0023280B">
        <w:rPr>
          <w:rFonts w:ascii="Georgia" w:eastAsia="Arial" w:hAnsi="Georgia"/>
          <w:szCs w:val="22"/>
        </w:rPr>
        <w:t xml:space="preserve">the information has come into the public domain through no fault of that </w:t>
      </w:r>
      <w:r w:rsidRPr="0023280B">
        <w:rPr>
          <w:rFonts w:ascii="Georgia" w:eastAsia="Arial" w:hAnsi="Georgia"/>
          <w:szCs w:val="22"/>
          <w:lang w:val="en-US"/>
        </w:rPr>
        <w:t>p</w:t>
      </w:r>
      <w:r w:rsidRPr="0023280B">
        <w:rPr>
          <w:rFonts w:ascii="Georgia" w:eastAsia="Arial" w:hAnsi="Georgia"/>
          <w:szCs w:val="22"/>
        </w:rPr>
        <w:t>arty.</w:t>
      </w:r>
      <w:bookmarkStart w:id="88" w:name="_Toc202147585"/>
    </w:p>
    <w:p w14:paraId="30D95941" w14:textId="77777777" w:rsidR="0023280B" w:rsidRPr="009E3958" w:rsidRDefault="00F64DEC" w:rsidP="009E3958">
      <w:pPr>
        <w:pStyle w:val="Heading1"/>
      </w:pPr>
      <w:bookmarkStart w:id="89" w:name="_Toc80000063"/>
      <w:r w:rsidRPr="009E3958">
        <w:t>Waiver</w:t>
      </w:r>
      <w:bookmarkEnd w:id="88"/>
      <w:r w:rsidRPr="009E3958">
        <w:t xml:space="preserve"> and Amendments</w:t>
      </w:r>
      <w:bookmarkEnd w:id="89"/>
    </w:p>
    <w:p w14:paraId="03F0DD23" w14:textId="77777777" w:rsidR="0023280B" w:rsidRDefault="00F64DEC" w:rsidP="00396788">
      <w:pPr>
        <w:pStyle w:val="Normal2"/>
        <w:numPr>
          <w:ilvl w:val="2"/>
          <w:numId w:val="26"/>
        </w:numPr>
        <w:spacing w:after="200" w:line="288" w:lineRule="auto"/>
        <w:rPr>
          <w:rFonts w:ascii="Georgia" w:eastAsia="Arial" w:hAnsi="Georgia" w:cs="Arial"/>
          <w:color w:val="000000"/>
          <w:sz w:val="22"/>
          <w:szCs w:val="22"/>
        </w:rPr>
      </w:pPr>
      <w:r w:rsidRPr="0023280B">
        <w:rPr>
          <w:rFonts w:ascii="Georgia" w:eastAsia="Arial" w:hAnsi="Georgia" w:cs="Arial"/>
          <w:color w:val="000000"/>
          <w:sz w:val="22"/>
          <w:szCs w:val="22"/>
        </w:rPr>
        <w:t xml:space="preserve">None of the terms or provisions of this Agreement shall be waived, altered, </w:t>
      </w:r>
      <w:proofErr w:type="gramStart"/>
      <w:r w:rsidRPr="0023280B">
        <w:rPr>
          <w:rFonts w:ascii="Georgia" w:eastAsia="Arial" w:hAnsi="Georgia" w:cs="Arial"/>
          <w:color w:val="000000"/>
          <w:sz w:val="22"/>
          <w:szCs w:val="22"/>
        </w:rPr>
        <w:t>modified</w:t>
      </w:r>
      <w:proofErr w:type="gramEnd"/>
      <w:r w:rsidRPr="0023280B">
        <w:rPr>
          <w:rFonts w:ascii="Georgia" w:eastAsia="Arial" w:hAnsi="Georgia" w:cs="Arial"/>
          <w:color w:val="000000"/>
          <w:sz w:val="22"/>
          <w:szCs w:val="22"/>
        </w:rPr>
        <w:t xml:space="preserve"> or amended in any respect except in writing signed by the Parties.</w:t>
      </w:r>
    </w:p>
    <w:p w14:paraId="691934FB" w14:textId="77777777" w:rsidR="0023280B" w:rsidRDefault="00F10B3D" w:rsidP="009E3958">
      <w:pPr>
        <w:pStyle w:val="Heading1"/>
      </w:pPr>
      <w:bookmarkStart w:id="90" w:name="_Toc80000064"/>
      <w:r w:rsidRPr="009E3958">
        <w:lastRenderedPageBreak/>
        <w:t>General</w:t>
      </w:r>
      <w:bookmarkEnd w:id="90"/>
    </w:p>
    <w:p w14:paraId="7B5692C7" w14:textId="77777777" w:rsidR="0023280B" w:rsidRDefault="00F10B3D" w:rsidP="00AD7D8C">
      <w:pPr>
        <w:pStyle w:val="ListParagraph"/>
        <w:numPr>
          <w:ilvl w:val="1"/>
          <w:numId w:val="26"/>
        </w:numPr>
        <w:spacing w:after="200" w:line="288" w:lineRule="auto"/>
        <w:contextualSpacing w:val="0"/>
        <w:jc w:val="both"/>
        <w:outlineLvl w:val="0"/>
        <w:rPr>
          <w:rFonts w:ascii="Georgia" w:hAnsi="Georgia"/>
          <w:sz w:val="22"/>
          <w:szCs w:val="22"/>
        </w:rPr>
      </w:pPr>
      <w:bookmarkStart w:id="91" w:name="_Toc46272278"/>
      <w:bookmarkStart w:id="92" w:name="_Toc46272674"/>
      <w:r w:rsidRPr="0023280B">
        <w:rPr>
          <w:rFonts w:ascii="Georgia" w:hAnsi="Georgia"/>
          <w:sz w:val="22"/>
          <w:szCs w:val="22"/>
        </w:rPr>
        <w:t>The failure to exercise or delay in exercising a right or remedy provided by this Agreement or by law does not constitute a waiver of the right or remedy or a waiver of other rights or remedies and the Borrower expressly agree and covenant with the Lender that the Borrower shall not plead limitation under the Limitation of Actions Act (Chapter 22 of the Laws of Kenya) or any other similar enactment.  No single or partial exercise of a right or remedy provided by this Agreement or by law prevents the further exercise of the right or remedy or the exercise of another right or remedy.  The rights and remedies provided by this the Agreement are cumulative and not exclusive of any rights or remedies provided by law.</w:t>
      </w:r>
      <w:bookmarkEnd w:id="91"/>
      <w:bookmarkEnd w:id="92"/>
    </w:p>
    <w:p w14:paraId="4C658D4C" w14:textId="77777777" w:rsidR="0023280B" w:rsidRDefault="00F10B3D" w:rsidP="00AD7D8C">
      <w:pPr>
        <w:pStyle w:val="ListParagraph"/>
        <w:numPr>
          <w:ilvl w:val="1"/>
          <w:numId w:val="26"/>
        </w:numPr>
        <w:spacing w:after="200" w:line="288" w:lineRule="auto"/>
        <w:contextualSpacing w:val="0"/>
        <w:jc w:val="both"/>
        <w:outlineLvl w:val="0"/>
        <w:rPr>
          <w:rFonts w:ascii="Georgia" w:hAnsi="Georgia"/>
          <w:sz w:val="22"/>
          <w:szCs w:val="22"/>
        </w:rPr>
      </w:pPr>
      <w:bookmarkStart w:id="93" w:name="_Toc46272279"/>
      <w:bookmarkStart w:id="94" w:name="_Toc46272675"/>
      <w:r w:rsidRPr="0023280B">
        <w:rPr>
          <w:rFonts w:ascii="Georgia" w:hAnsi="Georgia"/>
          <w:sz w:val="22"/>
          <w:szCs w:val="22"/>
        </w:rPr>
        <w:t>The rights and remedies provided by this Agreement are cumulative and not exclusive of any rights or remedies provided by law.</w:t>
      </w:r>
      <w:bookmarkEnd w:id="93"/>
      <w:bookmarkEnd w:id="94"/>
    </w:p>
    <w:p w14:paraId="18F19C10" w14:textId="77777777" w:rsidR="0023280B" w:rsidRDefault="00F10B3D" w:rsidP="00AD7D8C">
      <w:pPr>
        <w:pStyle w:val="ListParagraph"/>
        <w:numPr>
          <w:ilvl w:val="1"/>
          <w:numId w:val="26"/>
        </w:numPr>
        <w:spacing w:after="200" w:line="288" w:lineRule="auto"/>
        <w:contextualSpacing w:val="0"/>
        <w:jc w:val="both"/>
        <w:outlineLvl w:val="0"/>
        <w:rPr>
          <w:rFonts w:ascii="Georgia" w:hAnsi="Georgia"/>
          <w:sz w:val="22"/>
          <w:szCs w:val="22"/>
        </w:rPr>
      </w:pPr>
      <w:bookmarkStart w:id="95" w:name="_Toc46272280"/>
      <w:bookmarkStart w:id="96" w:name="_Toc46272676"/>
      <w:r w:rsidRPr="0023280B">
        <w:rPr>
          <w:rFonts w:ascii="Georgia" w:hAnsi="Georgia"/>
          <w:sz w:val="22"/>
          <w:szCs w:val="22"/>
        </w:rPr>
        <w:t>The Borrower shall upon request by the Lender provide or execute or cause to be executed all the documents and papers and take all such actions as is necessary to give effect to the terms of this Agreement.</w:t>
      </w:r>
      <w:bookmarkEnd w:id="95"/>
      <w:bookmarkEnd w:id="96"/>
    </w:p>
    <w:p w14:paraId="15403231" w14:textId="77777777" w:rsidR="0023280B" w:rsidRDefault="00F10B3D" w:rsidP="00AD7D8C">
      <w:pPr>
        <w:pStyle w:val="ListParagraph"/>
        <w:numPr>
          <w:ilvl w:val="1"/>
          <w:numId w:val="26"/>
        </w:numPr>
        <w:spacing w:after="200" w:line="288" w:lineRule="auto"/>
        <w:contextualSpacing w:val="0"/>
        <w:jc w:val="both"/>
        <w:outlineLvl w:val="0"/>
        <w:rPr>
          <w:rFonts w:ascii="Georgia" w:hAnsi="Georgia"/>
          <w:sz w:val="22"/>
          <w:szCs w:val="22"/>
        </w:rPr>
      </w:pPr>
      <w:bookmarkStart w:id="97" w:name="_Toc46272281"/>
      <w:bookmarkStart w:id="98" w:name="_Toc46272677"/>
      <w:r w:rsidRPr="0023280B">
        <w:rPr>
          <w:rFonts w:ascii="Georgia" w:hAnsi="Georgia"/>
          <w:sz w:val="22"/>
          <w:szCs w:val="22"/>
        </w:rPr>
        <w:t>This Agreement may be signed in any number of counterparts which shall have same effect as if the signatures on the counterpart were on a single copy of this Agreement.</w:t>
      </w:r>
      <w:bookmarkEnd w:id="97"/>
      <w:bookmarkEnd w:id="98"/>
    </w:p>
    <w:p w14:paraId="4880629A" w14:textId="77777777" w:rsidR="0023280B" w:rsidRDefault="00F10B3D" w:rsidP="00AD7D8C">
      <w:pPr>
        <w:pStyle w:val="ListParagraph"/>
        <w:numPr>
          <w:ilvl w:val="1"/>
          <w:numId w:val="26"/>
        </w:numPr>
        <w:spacing w:after="200" w:line="288" w:lineRule="auto"/>
        <w:contextualSpacing w:val="0"/>
        <w:jc w:val="both"/>
        <w:outlineLvl w:val="0"/>
        <w:rPr>
          <w:rFonts w:ascii="Georgia" w:hAnsi="Georgia"/>
          <w:sz w:val="22"/>
          <w:szCs w:val="22"/>
        </w:rPr>
      </w:pPr>
      <w:bookmarkStart w:id="99" w:name="_Toc46272282"/>
      <w:bookmarkStart w:id="100" w:name="_Toc46272678"/>
      <w:r w:rsidRPr="0023280B">
        <w:rPr>
          <w:rFonts w:ascii="Georgia" w:hAnsi="Georgia"/>
          <w:sz w:val="22"/>
          <w:szCs w:val="22"/>
        </w:rPr>
        <w:t>The Lender shall be entitled to assign the benefit of this Agreement. The Borrower may not assign or transfer any of its rights or obligations under this Agreement other than with the prior written consent of the Lender.</w:t>
      </w:r>
      <w:bookmarkEnd w:id="99"/>
      <w:bookmarkEnd w:id="100"/>
    </w:p>
    <w:p w14:paraId="3E1B2A3F" w14:textId="0595378A" w:rsidR="00A177B9" w:rsidRPr="0023280B" w:rsidRDefault="00B34C28" w:rsidP="00AD7D8C">
      <w:pPr>
        <w:pStyle w:val="ListParagraph"/>
        <w:numPr>
          <w:ilvl w:val="1"/>
          <w:numId w:val="26"/>
        </w:numPr>
        <w:spacing w:after="200" w:line="288" w:lineRule="auto"/>
        <w:contextualSpacing w:val="0"/>
        <w:jc w:val="both"/>
        <w:outlineLvl w:val="0"/>
        <w:rPr>
          <w:rFonts w:ascii="Georgia" w:hAnsi="Georgia"/>
          <w:sz w:val="22"/>
          <w:szCs w:val="22"/>
        </w:rPr>
      </w:pPr>
      <w:bookmarkStart w:id="101" w:name="_Toc46272283"/>
      <w:bookmarkStart w:id="102" w:name="_Toc46272679"/>
      <w:r w:rsidRPr="0023280B">
        <w:rPr>
          <w:rFonts w:ascii="Georgia" w:hAnsi="Georgia"/>
          <w:sz w:val="22"/>
          <w:szCs w:val="22"/>
        </w:rPr>
        <w:t>This Agreement shall be sufficient evidence of the Borrower’s indebtedness and the Lender shall be entitled</w:t>
      </w:r>
      <w:r w:rsidR="00CC7C07" w:rsidRPr="0023280B">
        <w:rPr>
          <w:rFonts w:ascii="Georgia" w:hAnsi="Georgia"/>
          <w:sz w:val="22"/>
          <w:szCs w:val="22"/>
        </w:rPr>
        <w:t xml:space="preserve"> </w:t>
      </w:r>
      <w:r w:rsidRPr="0023280B">
        <w:rPr>
          <w:rFonts w:ascii="Georgia" w:hAnsi="Georgia"/>
          <w:sz w:val="22"/>
          <w:szCs w:val="22"/>
        </w:rPr>
        <w:t xml:space="preserve">to summary judgement </w:t>
      </w:r>
      <w:proofErr w:type="gramStart"/>
      <w:r w:rsidRPr="0023280B">
        <w:rPr>
          <w:rFonts w:ascii="Georgia" w:hAnsi="Georgia"/>
          <w:sz w:val="22"/>
          <w:szCs w:val="22"/>
        </w:rPr>
        <w:t>on the basis of</w:t>
      </w:r>
      <w:proofErr w:type="gramEnd"/>
      <w:r w:rsidRPr="0023280B">
        <w:rPr>
          <w:rFonts w:ascii="Georgia" w:hAnsi="Georgia"/>
          <w:sz w:val="22"/>
          <w:szCs w:val="22"/>
        </w:rPr>
        <w:t xml:space="preserve"> this Agreement without the need to call for further or other evidence.</w:t>
      </w:r>
      <w:bookmarkEnd w:id="101"/>
      <w:bookmarkEnd w:id="102"/>
    </w:p>
    <w:p w14:paraId="212E1B0F" w14:textId="77777777" w:rsidR="0023280B" w:rsidRDefault="00F64DEC" w:rsidP="000E5463">
      <w:pPr>
        <w:pStyle w:val="Heading1"/>
        <w:rPr>
          <w:rFonts w:eastAsia="MS Mincho"/>
        </w:rPr>
      </w:pPr>
      <w:bookmarkStart w:id="103" w:name="_Toc46272284"/>
      <w:bookmarkStart w:id="104" w:name="_Toc46272680"/>
      <w:bookmarkStart w:id="105" w:name="_Toc80000065"/>
      <w:r w:rsidRPr="0023280B">
        <w:t>Costs</w:t>
      </w:r>
      <w:bookmarkEnd w:id="103"/>
      <w:bookmarkEnd w:id="104"/>
      <w:bookmarkEnd w:id="105"/>
    </w:p>
    <w:p w14:paraId="6724AACE" w14:textId="02976004" w:rsidR="0023280B" w:rsidRPr="00990988" w:rsidRDefault="00F64DEC" w:rsidP="00396788">
      <w:pPr>
        <w:pStyle w:val="ListParagraph"/>
        <w:numPr>
          <w:ilvl w:val="2"/>
          <w:numId w:val="26"/>
        </w:numPr>
        <w:spacing w:after="200" w:line="288" w:lineRule="auto"/>
        <w:contextualSpacing w:val="0"/>
        <w:jc w:val="both"/>
        <w:rPr>
          <w:rFonts w:ascii="Georgia" w:hAnsi="Georgia"/>
          <w:bCs/>
          <w:sz w:val="22"/>
          <w:szCs w:val="22"/>
        </w:rPr>
      </w:pPr>
      <w:r w:rsidRPr="00990988">
        <w:rPr>
          <w:rFonts w:ascii="Georgia" w:hAnsi="Georgia"/>
          <w:bCs/>
          <w:sz w:val="22"/>
          <w:szCs w:val="22"/>
        </w:rPr>
        <w:t xml:space="preserve">The Borrower shall bear and pay the costs of negotiating, drafting, </w:t>
      </w:r>
      <w:proofErr w:type="gramStart"/>
      <w:r w:rsidRPr="00990988">
        <w:rPr>
          <w:rFonts w:ascii="Georgia" w:hAnsi="Georgia"/>
          <w:bCs/>
          <w:sz w:val="22"/>
          <w:szCs w:val="22"/>
        </w:rPr>
        <w:t>preparing</w:t>
      </w:r>
      <w:proofErr w:type="gramEnd"/>
      <w:r w:rsidRPr="00990988">
        <w:rPr>
          <w:rFonts w:ascii="Georgia" w:hAnsi="Georgia"/>
          <w:bCs/>
          <w:sz w:val="22"/>
          <w:szCs w:val="22"/>
        </w:rPr>
        <w:t xml:space="preserve"> and implementing this Agreement. The Borrower shall bear the co</w:t>
      </w:r>
      <w:r w:rsidR="00BF3639">
        <w:rPr>
          <w:rFonts w:ascii="Georgia" w:hAnsi="Georgia"/>
          <w:bCs/>
          <w:sz w:val="22"/>
          <w:szCs w:val="22"/>
        </w:rPr>
        <w:t>sts of stamping this Agreement.</w:t>
      </w:r>
    </w:p>
    <w:p w14:paraId="60990EB1" w14:textId="77777777" w:rsidR="0023280B" w:rsidRDefault="00F10B3D" w:rsidP="000E5463">
      <w:pPr>
        <w:pStyle w:val="Heading1"/>
      </w:pPr>
      <w:bookmarkStart w:id="106" w:name="_Toc46272285"/>
      <w:bookmarkStart w:id="107" w:name="_Toc46272681"/>
      <w:bookmarkStart w:id="108" w:name="_Toc80000066"/>
      <w:r w:rsidRPr="0023280B">
        <w:t>Governing Law</w:t>
      </w:r>
      <w:bookmarkEnd w:id="106"/>
      <w:bookmarkEnd w:id="107"/>
      <w:bookmarkEnd w:id="108"/>
    </w:p>
    <w:p w14:paraId="1ADA0C7A" w14:textId="77777777" w:rsidR="0023280B" w:rsidRPr="00990988" w:rsidRDefault="00F10B3D" w:rsidP="00396788">
      <w:pPr>
        <w:pStyle w:val="ListParagraph"/>
        <w:numPr>
          <w:ilvl w:val="2"/>
          <w:numId w:val="26"/>
        </w:numPr>
        <w:spacing w:after="200" w:line="288" w:lineRule="auto"/>
        <w:contextualSpacing w:val="0"/>
        <w:jc w:val="both"/>
        <w:rPr>
          <w:rFonts w:ascii="Georgia" w:hAnsi="Georgia"/>
          <w:sz w:val="22"/>
          <w:szCs w:val="22"/>
        </w:rPr>
      </w:pPr>
      <w:r w:rsidRPr="00990988">
        <w:rPr>
          <w:rFonts w:ascii="Georgia" w:hAnsi="Georgia"/>
          <w:sz w:val="22"/>
          <w:szCs w:val="22"/>
        </w:rPr>
        <w:t xml:space="preserve">This Agreement shall be governed by, </w:t>
      </w:r>
      <w:proofErr w:type="gramStart"/>
      <w:r w:rsidRPr="00990988">
        <w:rPr>
          <w:rFonts w:ascii="Georgia" w:hAnsi="Georgia"/>
          <w:sz w:val="22"/>
          <w:szCs w:val="22"/>
        </w:rPr>
        <w:t>construed</w:t>
      </w:r>
      <w:proofErr w:type="gramEnd"/>
      <w:r w:rsidRPr="00990988">
        <w:rPr>
          <w:rFonts w:ascii="Georgia" w:hAnsi="Georgia"/>
          <w:sz w:val="22"/>
          <w:szCs w:val="22"/>
        </w:rPr>
        <w:t xml:space="preserve"> and enforced in accordance with the Laws of the Republic of Kenya and the parties submit to the exclusive jurisdiction of the Kenyan Courts.</w:t>
      </w:r>
    </w:p>
    <w:p w14:paraId="59EC657F" w14:textId="77777777" w:rsidR="0023280B" w:rsidRDefault="00F10B3D" w:rsidP="0023280B">
      <w:pPr>
        <w:tabs>
          <w:tab w:val="left" w:pos="-1080"/>
        </w:tabs>
        <w:spacing w:after="200" w:line="288" w:lineRule="auto"/>
        <w:jc w:val="both"/>
        <w:rPr>
          <w:rFonts w:ascii="Georgia" w:hAnsi="Georgia"/>
          <w:sz w:val="22"/>
          <w:szCs w:val="22"/>
          <w:lang w:val="en-US"/>
        </w:rPr>
      </w:pPr>
      <w:r w:rsidRPr="0023280B">
        <w:rPr>
          <w:rFonts w:ascii="Georgia" w:hAnsi="Georgia"/>
          <w:b/>
          <w:sz w:val="22"/>
          <w:szCs w:val="22"/>
          <w:lang w:val="en-US"/>
        </w:rPr>
        <w:t>IN WITNESS</w:t>
      </w:r>
      <w:r w:rsidRPr="0023280B">
        <w:rPr>
          <w:rFonts w:ascii="Georgia" w:hAnsi="Georgia"/>
          <w:sz w:val="22"/>
          <w:szCs w:val="22"/>
          <w:lang w:val="en-US"/>
        </w:rPr>
        <w:t xml:space="preserve"> whereof this Agreement has been duly executed</w:t>
      </w:r>
      <w:r w:rsidR="003963A8" w:rsidRPr="0023280B">
        <w:rPr>
          <w:rFonts w:ascii="Georgia" w:hAnsi="Georgia"/>
          <w:sz w:val="22"/>
          <w:szCs w:val="22"/>
          <w:lang w:val="en-US"/>
        </w:rPr>
        <w:t xml:space="preserve"> by the Parties in</w:t>
      </w:r>
      <w:r w:rsidRPr="0023280B">
        <w:rPr>
          <w:rFonts w:ascii="Georgia" w:hAnsi="Georgia"/>
          <w:sz w:val="22"/>
          <w:szCs w:val="22"/>
          <w:lang w:val="en-US"/>
        </w:rPr>
        <w:t xml:space="preserve"> the year and date first hereinabove written.</w:t>
      </w:r>
    </w:p>
    <w:p w14:paraId="02356FD1" w14:textId="5DCB4394" w:rsidR="008C56E2" w:rsidRPr="009D1E9E" w:rsidRDefault="008C56E2" w:rsidP="003963A8">
      <w:pPr>
        <w:widowControl w:val="0"/>
        <w:tabs>
          <w:tab w:val="left" w:pos="-1080"/>
        </w:tabs>
        <w:spacing w:after="120"/>
        <w:jc w:val="both"/>
        <w:rPr>
          <w:rFonts w:ascii="Georgia" w:hAnsi="Georgia"/>
          <w:lang w:val="en-US"/>
        </w:rPr>
      </w:pPr>
    </w:p>
    <w:p w14:paraId="287D0001" w14:textId="79A0AE2C" w:rsidR="008C56E2" w:rsidRDefault="008C56E2" w:rsidP="00BF3639">
      <w:pPr>
        <w:spacing w:after="160" w:line="259" w:lineRule="auto"/>
        <w:rPr>
          <w:rFonts w:ascii="Georgia" w:hAnsi="Georgia"/>
          <w:lang w:val="en-US"/>
        </w:rPr>
      </w:pPr>
    </w:p>
    <w:p w14:paraId="2446C4E6" w14:textId="77777777" w:rsidR="00BF3639" w:rsidRPr="009D1E9E" w:rsidRDefault="00BF3639" w:rsidP="00BF3639">
      <w:pPr>
        <w:spacing w:after="160" w:line="259" w:lineRule="auto"/>
        <w:rPr>
          <w:rFonts w:ascii="Georgia" w:hAnsi="Georgia"/>
          <w:lang w:val="en-US"/>
        </w:rPr>
      </w:pPr>
    </w:p>
    <w:p w14:paraId="1E68C183" w14:textId="33D47EE1" w:rsidR="00CC7C07" w:rsidRPr="009D1E9E" w:rsidRDefault="00CC7C07" w:rsidP="003963A8">
      <w:pPr>
        <w:widowControl w:val="0"/>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4601"/>
      </w:tblGrid>
      <w:tr w:rsidR="009D1E9E" w:rsidRPr="009A4B4B" w14:paraId="6EDE8475" w14:textId="77777777" w:rsidTr="00FF4A30">
        <w:tc>
          <w:tcPr>
            <w:tcW w:w="4415" w:type="dxa"/>
          </w:tcPr>
          <w:p w14:paraId="225745CB" w14:textId="77777777" w:rsidR="009D1E9E" w:rsidRPr="009A4B4B" w:rsidRDefault="009D1E9E" w:rsidP="00FF4A30">
            <w:pPr>
              <w:widowControl w:val="0"/>
              <w:tabs>
                <w:tab w:val="left" w:pos="4320"/>
              </w:tabs>
              <w:jc w:val="both"/>
              <w:rPr>
                <w:rFonts w:ascii="Georgia" w:hAnsi="Georgia"/>
              </w:rPr>
            </w:pPr>
          </w:p>
          <w:p w14:paraId="091D43DB" w14:textId="77777777" w:rsidR="009D1E9E" w:rsidRPr="009A4B4B" w:rsidRDefault="009D1E9E" w:rsidP="00FF4A30">
            <w:pPr>
              <w:widowControl w:val="0"/>
              <w:tabs>
                <w:tab w:val="left" w:pos="4320"/>
              </w:tabs>
              <w:jc w:val="both"/>
              <w:rPr>
                <w:rFonts w:ascii="Georgia" w:hAnsi="Georgia"/>
              </w:rPr>
            </w:pPr>
            <w:r w:rsidRPr="009A4B4B">
              <w:rPr>
                <w:rFonts w:ascii="Georgia" w:hAnsi="Georgia"/>
              </w:rPr>
              <w:t xml:space="preserve">Signed by the duly authorised representative of the </w:t>
            </w:r>
            <w:r>
              <w:rPr>
                <w:rFonts w:ascii="Georgia" w:hAnsi="Georgia"/>
              </w:rPr>
              <w:t>Lender</w:t>
            </w:r>
          </w:p>
          <w:p w14:paraId="42C0EA7F" w14:textId="77777777" w:rsidR="009D1E9E" w:rsidRPr="009A4B4B" w:rsidRDefault="009D1E9E" w:rsidP="00FF4A30">
            <w:pPr>
              <w:widowControl w:val="0"/>
              <w:tabs>
                <w:tab w:val="left" w:pos="4320"/>
              </w:tabs>
              <w:jc w:val="both"/>
              <w:rPr>
                <w:rFonts w:ascii="Georgia" w:hAnsi="Georgia"/>
              </w:rPr>
            </w:pPr>
          </w:p>
          <w:p w14:paraId="7DF0DDFA" w14:textId="77777777" w:rsidR="009D1E9E" w:rsidRPr="009A4B4B" w:rsidRDefault="009D1E9E" w:rsidP="00FF4A30">
            <w:pPr>
              <w:widowControl w:val="0"/>
              <w:tabs>
                <w:tab w:val="left" w:pos="4320"/>
              </w:tabs>
              <w:jc w:val="both"/>
              <w:rPr>
                <w:rFonts w:ascii="Georgia" w:hAnsi="Georgia"/>
              </w:rPr>
            </w:pPr>
          </w:p>
          <w:p w14:paraId="1C80C9D7" w14:textId="77777777" w:rsidR="009D1E9E" w:rsidRPr="009A4B4B" w:rsidRDefault="009D1E9E" w:rsidP="00FF4A30">
            <w:pPr>
              <w:widowControl w:val="0"/>
              <w:tabs>
                <w:tab w:val="right" w:leader="dot" w:pos="4320"/>
              </w:tabs>
              <w:spacing w:after="200"/>
              <w:jc w:val="both"/>
              <w:rPr>
                <w:rFonts w:ascii="Georgia" w:hAnsi="Georgia"/>
                <w:i/>
              </w:rPr>
            </w:pPr>
            <w:r w:rsidRPr="009A4B4B">
              <w:rPr>
                <w:rFonts w:ascii="Georgia" w:hAnsi="Georgia"/>
                <w:i/>
              </w:rPr>
              <w:t xml:space="preserve">Signature: </w:t>
            </w:r>
            <w:r w:rsidRPr="009A4B4B">
              <w:rPr>
                <w:rFonts w:ascii="Georgia" w:hAnsi="Georgia"/>
                <w:i/>
              </w:rPr>
              <w:tab/>
            </w:r>
          </w:p>
          <w:p w14:paraId="13CC0710" w14:textId="77777777" w:rsidR="009D1E9E" w:rsidRPr="009A4B4B" w:rsidRDefault="009D1E9E" w:rsidP="00FF4A30">
            <w:pPr>
              <w:widowControl w:val="0"/>
              <w:tabs>
                <w:tab w:val="right" w:leader="dot" w:pos="4320"/>
              </w:tabs>
              <w:spacing w:after="200"/>
              <w:jc w:val="both"/>
              <w:rPr>
                <w:rFonts w:ascii="Georgia" w:hAnsi="Georgia"/>
                <w:i/>
              </w:rPr>
            </w:pPr>
            <w:r w:rsidRPr="009A4B4B">
              <w:rPr>
                <w:rFonts w:ascii="Georgia" w:hAnsi="Georgia"/>
                <w:i/>
              </w:rPr>
              <w:t xml:space="preserve">Name: </w:t>
            </w:r>
            <w:r w:rsidRPr="009A4B4B">
              <w:rPr>
                <w:rFonts w:ascii="Georgia" w:hAnsi="Georgia"/>
                <w:i/>
              </w:rPr>
              <w:tab/>
            </w:r>
          </w:p>
          <w:p w14:paraId="1537AF02" w14:textId="77777777" w:rsidR="009D1E9E" w:rsidRPr="009A4B4B" w:rsidRDefault="009D1E9E" w:rsidP="00FF4A30">
            <w:pPr>
              <w:widowControl w:val="0"/>
              <w:tabs>
                <w:tab w:val="right" w:leader="dot" w:pos="4320"/>
              </w:tabs>
              <w:spacing w:after="200"/>
              <w:jc w:val="both"/>
              <w:rPr>
                <w:rFonts w:ascii="Georgia" w:hAnsi="Georgia"/>
                <w:i/>
              </w:rPr>
            </w:pPr>
            <w:r w:rsidRPr="009A4B4B">
              <w:rPr>
                <w:rFonts w:ascii="Georgia" w:hAnsi="Georgia"/>
                <w:i/>
              </w:rPr>
              <w:t xml:space="preserve">Designation: </w:t>
            </w:r>
            <w:r w:rsidRPr="009A4B4B">
              <w:rPr>
                <w:rFonts w:ascii="Georgia" w:hAnsi="Georgia"/>
                <w:i/>
              </w:rPr>
              <w:tab/>
            </w:r>
          </w:p>
          <w:p w14:paraId="14418A10" w14:textId="77777777" w:rsidR="009D1E9E" w:rsidRPr="009A4B4B" w:rsidRDefault="009D1E9E" w:rsidP="00FF4A30">
            <w:pPr>
              <w:widowControl w:val="0"/>
              <w:tabs>
                <w:tab w:val="right" w:leader="dot" w:pos="4320"/>
              </w:tabs>
              <w:spacing w:after="200"/>
              <w:jc w:val="both"/>
              <w:rPr>
                <w:rFonts w:ascii="Georgia" w:hAnsi="Georgia"/>
              </w:rPr>
            </w:pPr>
          </w:p>
        </w:tc>
        <w:tc>
          <w:tcPr>
            <w:tcW w:w="4601" w:type="dxa"/>
          </w:tcPr>
          <w:p w14:paraId="315A5357" w14:textId="77777777" w:rsidR="009D1E9E" w:rsidRPr="009A4B4B" w:rsidRDefault="009D1E9E" w:rsidP="00FF4A30">
            <w:pPr>
              <w:widowControl w:val="0"/>
              <w:tabs>
                <w:tab w:val="left" w:pos="4320"/>
              </w:tabs>
              <w:jc w:val="both"/>
              <w:rPr>
                <w:rFonts w:ascii="Georgia" w:hAnsi="Georgia"/>
              </w:rPr>
            </w:pPr>
          </w:p>
          <w:p w14:paraId="713C0E0A" w14:textId="77777777" w:rsidR="009D1E9E" w:rsidRPr="009A4B4B" w:rsidRDefault="009D1E9E" w:rsidP="00FF4A30">
            <w:pPr>
              <w:widowControl w:val="0"/>
              <w:tabs>
                <w:tab w:val="left" w:pos="4320"/>
              </w:tabs>
              <w:jc w:val="both"/>
              <w:rPr>
                <w:rFonts w:ascii="Georgia" w:hAnsi="Georgia"/>
              </w:rPr>
            </w:pPr>
            <w:r w:rsidRPr="009A4B4B">
              <w:rPr>
                <w:rFonts w:ascii="Georgia" w:hAnsi="Georgia"/>
              </w:rPr>
              <w:t xml:space="preserve">Signed by the duly authorised representative of the </w:t>
            </w:r>
            <w:r>
              <w:rPr>
                <w:rFonts w:ascii="Georgia" w:hAnsi="Georgia"/>
              </w:rPr>
              <w:t>Borrower</w:t>
            </w:r>
          </w:p>
          <w:p w14:paraId="27F382E1" w14:textId="77777777" w:rsidR="009D1E9E" w:rsidRDefault="009D1E9E" w:rsidP="00FF4A30">
            <w:pPr>
              <w:widowControl w:val="0"/>
              <w:tabs>
                <w:tab w:val="right" w:leader="dot" w:pos="4320"/>
              </w:tabs>
              <w:spacing w:after="200"/>
              <w:jc w:val="both"/>
              <w:rPr>
                <w:rFonts w:ascii="Georgia" w:hAnsi="Georgia"/>
                <w:i/>
              </w:rPr>
            </w:pPr>
          </w:p>
          <w:p w14:paraId="43F0C549" w14:textId="77777777" w:rsidR="009D1E9E" w:rsidRPr="009A4B4B" w:rsidRDefault="009D1E9E" w:rsidP="00FF4A30">
            <w:pPr>
              <w:widowControl w:val="0"/>
              <w:tabs>
                <w:tab w:val="right" w:leader="dot" w:pos="4320"/>
              </w:tabs>
              <w:spacing w:after="200"/>
              <w:jc w:val="both"/>
              <w:rPr>
                <w:rFonts w:ascii="Georgia" w:hAnsi="Georgia"/>
                <w:i/>
              </w:rPr>
            </w:pPr>
            <w:r w:rsidRPr="009A4B4B">
              <w:rPr>
                <w:rFonts w:ascii="Georgia" w:hAnsi="Georgia"/>
                <w:i/>
              </w:rPr>
              <w:t xml:space="preserve">Signature: </w:t>
            </w:r>
            <w:r w:rsidRPr="009A4B4B">
              <w:rPr>
                <w:rFonts w:ascii="Georgia" w:hAnsi="Georgia"/>
                <w:i/>
              </w:rPr>
              <w:tab/>
            </w:r>
          </w:p>
          <w:p w14:paraId="06CD494E" w14:textId="77777777" w:rsidR="009D1E9E" w:rsidRPr="009A4B4B" w:rsidRDefault="009D1E9E" w:rsidP="00FF4A30">
            <w:pPr>
              <w:widowControl w:val="0"/>
              <w:tabs>
                <w:tab w:val="left" w:leader="dot" w:pos="2129"/>
                <w:tab w:val="right" w:leader="dot" w:pos="4320"/>
              </w:tabs>
              <w:spacing w:after="200"/>
              <w:jc w:val="both"/>
              <w:rPr>
                <w:rFonts w:ascii="Georgia" w:hAnsi="Georgia"/>
                <w:b/>
              </w:rPr>
            </w:pPr>
            <w:r w:rsidRPr="009A4B4B">
              <w:rPr>
                <w:rFonts w:ascii="Georgia" w:hAnsi="Georgia"/>
                <w:i/>
              </w:rPr>
              <w:t>Name:</w:t>
            </w:r>
            <w:r w:rsidRPr="009A4B4B">
              <w:rPr>
                <w:rFonts w:ascii="Georgia" w:hAnsi="Georgia"/>
                <w:i/>
              </w:rPr>
              <w:tab/>
            </w:r>
            <w:r w:rsidRPr="009A4B4B">
              <w:rPr>
                <w:rFonts w:ascii="Georgia" w:hAnsi="Georgia"/>
                <w:i/>
              </w:rPr>
              <w:tab/>
            </w:r>
          </w:p>
          <w:p w14:paraId="0C81E944" w14:textId="77777777" w:rsidR="009D1E9E" w:rsidRPr="009A4B4B" w:rsidRDefault="009D1E9E" w:rsidP="00FF4A30">
            <w:pPr>
              <w:widowControl w:val="0"/>
              <w:tabs>
                <w:tab w:val="left" w:leader="dot" w:pos="2129"/>
                <w:tab w:val="right" w:leader="dot" w:pos="4320"/>
              </w:tabs>
              <w:spacing w:after="200"/>
              <w:jc w:val="both"/>
              <w:rPr>
                <w:rFonts w:ascii="Georgia" w:hAnsi="Georgia"/>
              </w:rPr>
            </w:pPr>
            <w:r w:rsidRPr="009A4B4B">
              <w:rPr>
                <w:rFonts w:ascii="Georgia" w:hAnsi="Georgia"/>
                <w:i/>
              </w:rPr>
              <w:t xml:space="preserve">Designation: </w:t>
            </w:r>
            <w:r w:rsidRPr="009A4B4B">
              <w:rPr>
                <w:rFonts w:ascii="Georgia" w:hAnsi="Georgia"/>
                <w:i/>
              </w:rPr>
              <w:tab/>
            </w:r>
            <w:r w:rsidRPr="009A4B4B">
              <w:rPr>
                <w:rFonts w:ascii="Georgia" w:hAnsi="Georgia"/>
                <w:i/>
              </w:rPr>
              <w:tab/>
            </w:r>
          </w:p>
        </w:tc>
      </w:tr>
      <w:tr w:rsidR="009D1E9E" w:rsidRPr="009A4B4B" w14:paraId="47BA2AC1" w14:textId="77777777" w:rsidTr="00FF4A30">
        <w:tc>
          <w:tcPr>
            <w:tcW w:w="4415" w:type="dxa"/>
          </w:tcPr>
          <w:p w14:paraId="698C6387" w14:textId="77777777" w:rsidR="009D1E9E" w:rsidRPr="009A4B4B" w:rsidRDefault="009D1E9E" w:rsidP="00FF4A30">
            <w:pPr>
              <w:widowControl w:val="0"/>
              <w:tabs>
                <w:tab w:val="left" w:pos="4320"/>
              </w:tabs>
              <w:jc w:val="both"/>
              <w:rPr>
                <w:rFonts w:ascii="Georgia" w:hAnsi="Georgia"/>
              </w:rPr>
            </w:pPr>
          </w:p>
          <w:p w14:paraId="49D328F4" w14:textId="77777777" w:rsidR="009D1E9E" w:rsidRPr="009A4B4B" w:rsidRDefault="009D1E9E" w:rsidP="00FF4A30">
            <w:pPr>
              <w:widowControl w:val="0"/>
              <w:tabs>
                <w:tab w:val="left" w:pos="4320"/>
              </w:tabs>
              <w:jc w:val="both"/>
              <w:rPr>
                <w:rFonts w:ascii="Georgia" w:hAnsi="Georgia"/>
              </w:rPr>
            </w:pPr>
            <w:r w:rsidRPr="009A4B4B">
              <w:rPr>
                <w:rFonts w:ascii="Georgia" w:hAnsi="Georgia"/>
              </w:rPr>
              <w:t xml:space="preserve">in the presence </w:t>
            </w:r>
            <w:proofErr w:type="gramStart"/>
            <w:r w:rsidRPr="009A4B4B">
              <w:rPr>
                <w:rFonts w:ascii="Georgia" w:hAnsi="Georgia"/>
              </w:rPr>
              <w:t>of:-</w:t>
            </w:r>
            <w:proofErr w:type="gramEnd"/>
          </w:p>
          <w:p w14:paraId="44D6FC98" w14:textId="77777777" w:rsidR="009D1E9E" w:rsidRPr="009A4B4B" w:rsidRDefault="009D1E9E" w:rsidP="00FF4A30">
            <w:pPr>
              <w:widowControl w:val="0"/>
              <w:tabs>
                <w:tab w:val="left" w:pos="4320"/>
              </w:tabs>
              <w:jc w:val="both"/>
              <w:rPr>
                <w:rFonts w:ascii="Georgia" w:hAnsi="Georgia"/>
              </w:rPr>
            </w:pPr>
          </w:p>
          <w:p w14:paraId="06A538E6" w14:textId="77777777" w:rsidR="009D1E9E" w:rsidRPr="009A4B4B" w:rsidRDefault="009D1E9E" w:rsidP="00FF4A30">
            <w:pPr>
              <w:widowControl w:val="0"/>
              <w:tabs>
                <w:tab w:val="right" w:leader="dot" w:pos="4320"/>
              </w:tabs>
              <w:spacing w:after="200"/>
              <w:jc w:val="both"/>
              <w:rPr>
                <w:rFonts w:ascii="Georgia" w:hAnsi="Georgia"/>
                <w:i/>
              </w:rPr>
            </w:pPr>
            <w:r w:rsidRPr="009A4B4B">
              <w:rPr>
                <w:rFonts w:ascii="Georgia" w:hAnsi="Georgia"/>
                <w:i/>
              </w:rPr>
              <w:t>Witness’s signature</w:t>
            </w:r>
            <w:r w:rsidRPr="009A4B4B">
              <w:rPr>
                <w:rFonts w:ascii="Georgia" w:hAnsi="Georgia"/>
                <w:i/>
              </w:rPr>
              <w:tab/>
            </w:r>
          </w:p>
          <w:p w14:paraId="0B8495B1" w14:textId="77777777" w:rsidR="009D1E9E" w:rsidRPr="009A4B4B" w:rsidRDefault="009D1E9E" w:rsidP="00FF4A30">
            <w:pPr>
              <w:widowControl w:val="0"/>
              <w:tabs>
                <w:tab w:val="right" w:leader="dot" w:pos="4320"/>
              </w:tabs>
              <w:spacing w:after="200"/>
              <w:jc w:val="both"/>
              <w:rPr>
                <w:rFonts w:ascii="Georgia" w:hAnsi="Georgia"/>
                <w:i/>
              </w:rPr>
            </w:pPr>
            <w:r w:rsidRPr="009A4B4B">
              <w:rPr>
                <w:rFonts w:ascii="Georgia" w:hAnsi="Georgia"/>
                <w:i/>
              </w:rPr>
              <w:t xml:space="preserve">Witness’s Name: </w:t>
            </w:r>
            <w:r w:rsidRPr="009A4B4B">
              <w:rPr>
                <w:rFonts w:ascii="Georgia" w:hAnsi="Georgia"/>
                <w:i/>
              </w:rPr>
              <w:tab/>
            </w:r>
          </w:p>
          <w:p w14:paraId="786F5B5F" w14:textId="77777777" w:rsidR="009D1E9E" w:rsidRPr="009A4B4B" w:rsidRDefault="009D1E9E" w:rsidP="00FF4A30">
            <w:pPr>
              <w:widowControl w:val="0"/>
              <w:tabs>
                <w:tab w:val="right" w:leader="dot" w:pos="4320"/>
              </w:tabs>
              <w:spacing w:after="200"/>
              <w:jc w:val="both"/>
              <w:rPr>
                <w:rFonts w:ascii="Georgia" w:hAnsi="Georgia"/>
                <w:i/>
              </w:rPr>
            </w:pPr>
            <w:r w:rsidRPr="009A4B4B">
              <w:rPr>
                <w:rFonts w:ascii="Georgia" w:hAnsi="Georgia"/>
                <w:i/>
              </w:rPr>
              <w:t>Witness’s Designation</w:t>
            </w:r>
            <w:r w:rsidRPr="009A4B4B">
              <w:rPr>
                <w:rFonts w:ascii="Georgia" w:hAnsi="Georgia"/>
                <w:i/>
              </w:rPr>
              <w:tab/>
            </w:r>
          </w:p>
          <w:p w14:paraId="631154EE" w14:textId="77777777" w:rsidR="009D1E9E" w:rsidRPr="009A4B4B" w:rsidRDefault="009D1E9E" w:rsidP="00FF4A30">
            <w:pPr>
              <w:widowControl w:val="0"/>
              <w:tabs>
                <w:tab w:val="right" w:leader="dot" w:pos="4320"/>
              </w:tabs>
              <w:spacing w:after="200"/>
              <w:jc w:val="both"/>
              <w:rPr>
                <w:rFonts w:ascii="Georgia" w:hAnsi="Georgia"/>
                <w:i/>
              </w:rPr>
            </w:pPr>
            <w:r w:rsidRPr="009A4B4B">
              <w:rPr>
                <w:rFonts w:ascii="Georgia" w:hAnsi="Georgia"/>
                <w:i/>
              </w:rPr>
              <w:t>Witness’s Address</w:t>
            </w:r>
            <w:r w:rsidRPr="009A4B4B">
              <w:rPr>
                <w:rFonts w:ascii="Georgia" w:hAnsi="Georgia"/>
                <w:i/>
              </w:rPr>
              <w:tab/>
            </w:r>
          </w:p>
          <w:p w14:paraId="2AF40D66" w14:textId="77777777" w:rsidR="009D1E9E" w:rsidRPr="009A4B4B" w:rsidRDefault="009D1E9E" w:rsidP="00FF4A30">
            <w:pPr>
              <w:widowControl w:val="0"/>
              <w:tabs>
                <w:tab w:val="right" w:leader="dot" w:pos="4320"/>
              </w:tabs>
              <w:spacing w:after="200"/>
              <w:jc w:val="both"/>
              <w:rPr>
                <w:rFonts w:ascii="Georgia" w:hAnsi="Georgia"/>
              </w:rPr>
            </w:pPr>
          </w:p>
        </w:tc>
        <w:tc>
          <w:tcPr>
            <w:tcW w:w="4601" w:type="dxa"/>
          </w:tcPr>
          <w:p w14:paraId="6FB2BAD9" w14:textId="77777777" w:rsidR="009D1E9E" w:rsidRPr="009A4B4B" w:rsidRDefault="009D1E9E" w:rsidP="00FF4A30">
            <w:pPr>
              <w:widowControl w:val="0"/>
              <w:tabs>
                <w:tab w:val="left" w:pos="4320"/>
              </w:tabs>
              <w:jc w:val="both"/>
              <w:rPr>
                <w:rFonts w:ascii="Georgia" w:hAnsi="Georgia"/>
              </w:rPr>
            </w:pPr>
          </w:p>
          <w:p w14:paraId="36B70AE6" w14:textId="77777777" w:rsidR="009D1E9E" w:rsidRPr="009A4B4B" w:rsidRDefault="009D1E9E" w:rsidP="00FF4A30">
            <w:pPr>
              <w:widowControl w:val="0"/>
              <w:tabs>
                <w:tab w:val="left" w:pos="4320"/>
              </w:tabs>
              <w:jc w:val="both"/>
              <w:rPr>
                <w:rFonts w:ascii="Georgia" w:hAnsi="Georgia"/>
              </w:rPr>
            </w:pPr>
            <w:r w:rsidRPr="009A4B4B">
              <w:rPr>
                <w:rFonts w:ascii="Georgia" w:hAnsi="Georgia"/>
              </w:rPr>
              <w:t xml:space="preserve">in the presence </w:t>
            </w:r>
            <w:proofErr w:type="gramStart"/>
            <w:r w:rsidRPr="009A4B4B">
              <w:rPr>
                <w:rFonts w:ascii="Georgia" w:hAnsi="Georgia"/>
              </w:rPr>
              <w:t>of:-</w:t>
            </w:r>
            <w:proofErr w:type="gramEnd"/>
          </w:p>
          <w:p w14:paraId="2729DAF8" w14:textId="77777777" w:rsidR="009D1E9E" w:rsidRPr="009A4B4B" w:rsidRDefault="009D1E9E" w:rsidP="00FF4A30">
            <w:pPr>
              <w:widowControl w:val="0"/>
              <w:tabs>
                <w:tab w:val="left" w:pos="4320"/>
              </w:tabs>
              <w:jc w:val="both"/>
              <w:rPr>
                <w:rFonts w:ascii="Georgia" w:hAnsi="Georgia"/>
              </w:rPr>
            </w:pPr>
          </w:p>
          <w:p w14:paraId="0BC22587" w14:textId="77777777" w:rsidR="009D1E9E" w:rsidRPr="009A4B4B" w:rsidRDefault="009D1E9E" w:rsidP="00FF4A30">
            <w:pPr>
              <w:widowControl w:val="0"/>
              <w:tabs>
                <w:tab w:val="right" w:leader="dot" w:pos="4320"/>
              </w:tabs>
              <w:spacing w:after="200"/>
              <w:jc w:val="both"/>
              <w:rPr>
                <w:rFonts w:ascii="Georgia" w:hAnsi="Georgia"/>
                <w:i/>
              </w:rPr>
            </w:pPr>
            <w:r w:rsidRPr="009A4B4B">
              <w:rPr>
                <w:rFonts w:ascii="Georgia" w:hAnsi="Georgia"/>
                <w:i/>
              </w:rPr>
              <w:t>Witness’s signature</w:t>
            </w:r>
            <w:r w:rsidRPr="009A4B4B">
              <w:rPr>
                <w:rFonts w:ascii="Georgia" w:hAnsi="Georgia"/>
                <w:i/>
              </w:rPr>
              <w:tab/>
            </w:r>
          </w:p>
          <w:p w14:paraId="32265FD2" w14:textId="77777777" w:rsidR="009D1E9E" w:rsidRPr="009A4B4B" w:rsidRDefault="009D1E9E" w:rsidP="00FF4A30">
            <w:pPr>
              <w:widowControl w:val="0"/>
              <w:tabs>
                <w:tab w:val="right" w:leader="dot" w:pos="4320"/>
              </w:tabs>
              <w:spacing w:after="200"/>
              <w:jc w:val="both"/>
              <w:rPr>
                <w:rFonts w:ascii="Georgia" w:hAnsi="Georgia"/>
                <w:b/>
              </w:rPr>
            </w:pPr>
            <w:r w:rsidRPr="009A4B4B">
              <w:rPr>
                <w:rFonts w:ascii="Georgia" w:hAnsi="Georgia"/>
                <w:i/>
              </w:rPr>
              <w:t xml:space="preserve">Witness’s Name: </w:t>
            </w:r>
            <w:r w:rsidRPr="009A4B4B">
              <w:rPr>
                <w:rFonts w:ascii="Georgia" w:hAnsi="Georgia"/>
                <w:i/>
              </w:rPr>
              <w:tab/>
            </w:r>
          </w:p>
          <w:p w14:paraId="0536C27A" w14:textId="77777777" w:rsidR="009D1E9E" w:rsidRPr="009A4B4B" w:rsidRDefault="009D1E9E" w:rsidP="00FF4A30">
            <w:pPr>
              <w:widowControl w:val="0"/>
              <w:tabs>
                <w:tab w:val="right" w:leader="dot" w:pos="4320"/>
              </w:tabs>
              <w:spacing w:after="200"/>
              <w:jc w:val="both"/>
              <w:rPr>
                <w:rFonts w:ascii="Georgia" w:hAnsi="Georgia"/>
                <w:b/>
              </w:rPr>
            </w:pPr>
            <w:r w:rsidRPr="009A4B4B">
              <w:rPr>
                <w:rFonts w:ascii="Georgia" w:hAnsi="Georgia"/>
                <w:i/>
              </w:rPr>
              <w:t xml:space="preserve">Witness’s Designation: </w:t>
            </w:r>
            <w:r w:rsidRPr="009A4B4B">
              <w:rPr>
                <w:rFonts w:ascii="Georgia" w:hAnsi="Georgia"/>
                <w:i/>
              </w:rPr>
              <w:tab/>
            </w:r>
          </w:p>
          <w:p w14:paraId="20CF64DD" w14:textId="77777777" w:rsidR="009D1E9E" w:rsidRPr="009A4B4B" w:rsidRDefault="009D1E9E" w:rsidP="00FF4A30">
            <w:pPr>
              <w:widowControl w:val="0"/>
              <w:tabs>
                <w:tab w:val="right" w:leader="dot" w:pos="4320"/>
              </w:tabs>
              <w:spacing w:after="200"/>
              <w:jc w:val="both"/>
              <w:rPr>
                <w:rFonts w:ascii="Georgia" w:hAnsi="Georgia"/>
                <w:i/>
              </w:rPr>
            </w:pPr>
            <w:r w:rsidRPr="009A4B4B">
              <w:rPr>
                <w:rFonts w:ascii="Georgia" w:hAnsi="Georgia"/>
                <w:i/>
              </w:rPr>
              <w:t>Witness’s Address</w:t>
            </w:r>
            <w:r w:rsidRPr="009A4B4B">
              <w:rPr>
                <w:rFonts w:ascii="Georgia" w:hAnsi="Georgia"/>
                <w:i/>
              </w:rPr>
              <w:tab/>
            </w:r>
          </w:p>
          <w:p w14:paraId="4F5D4202" w14:textId="77777777" w:rsidR="009D1E9E" w:rsidRPr="009A4B4B" w:rsidRDefault="009D1E9E" w:rsidP="00FF4A30">
            <w:pPr>
              <w:widowControl w:val="0"/>
              <w:tabs>
                <w:tab w:val="left" w:pos="4320"/>
              </w:tabs>
              <w:jc w:val="both"/>
              <w:rPr>
                <w:rFonts w:ascii="Georgia" w:hAnsi="Georgia"/>
              </w:rPr>
            </w:pPr>
            <w:r w:rsidRPr="009A4B4B">
              <w:rPr>
                <w:rFonts w:ascii="Georgia" w:hAnsi="Georgia"/>
                <w:i/>
              </w:rPr>
              <w:tab/>
            </w:r>
          </w:p>
        </w:tc>
      </w:tr>
    </w:tbl>
    <w:p w14:paraId="7A1451BB" w14:textId="78906486" w:rsidR="00CC7C07" w:rsidRPr="009D1E9E" w:rsidRDefault="00CC7C07" w:rsidP="003963A8">
      <w:pPr>
        <w:widowControl w:val="0"/>
        <w:rPr>
          <w:rFonts w:ascii="Georgia" w:hAnsi="Georgia"/>
        </w:rPr>
      </w:pPr>
    </w:p>
    <w:p w14:paraId="566D509B" w14:textId="3ABA21C0" w:rsidR="00CC7C07" w:rsidRPr="009D1E9E" w:rsidRDefault="00CC7C07" w:rsidP="003963A8">
      <w:pPr>
        <w:widowControl w:val="0"/>
        <w:rPr>
          <w:rFonts w:ascii="Georgia" w:hAnsi="Georgia"/>
        </w:rPr>
      </w:pPr>
    </w:p>
    <w:p w14:paraId="11AD9B9E" w14:textId="4C37C035" w:rsidR="00CC7C07" w:rsidRPr="009D1E9E" w:rsidRDefault="00CC7C07" w:rsidP="003963A8">
      <w:pPr>
        <w:widowControl w:val="0"/>
        <w:rPr>
          <w:rFonts w:ascii="Georgia" w:hAnsi="Georgia"/>
        </w:rPr>
      </w:pPr>
    </w:p>
    <w:p w14:paraId="2B281ED5" w14:textId="77777777" w:rsidR="00BF3639" w:rsidRPr="00461BF8" w:rsidRDefault="00BF3639" w:rsidP="00BF3639">
      <w:pPr>
        <w:widowControl w:val="0"/>
        <w:rPr>
          <w:rFonts w:ascii="Georgia" w:eastAsiaTheme="minorHAnsi" w:hAnsi="Georgia" w:cstheme="minorBidi"/>
          <w:b/>
          <w:sz w:val="22"/>
          <w:szCs w:val="22"/>
          <w:lang w:val="x-none" w:eastAsia="en-US"/>
        </w:rPr>
      </w:pPr>
      <w:r w:rsidRPr="00461BF8">
        <w:rPr>
          <w:rFonts w:ascii="Georgia" w:eastAsiaTheme="minorHAnsi" w:hAnsi="Georgia" w:cstheme="minorBidi"/>
          <w:b/>
          <w:sz w:val="22"/>
          <w:szCs w:val="22"/>
          <w:lang w:val="x-none" w:eastAsia="en-US"/>
        </w:rPr>
        <w:t>Drawn by:</w:t>
      </w:r>
    </w:p>
    <w:p w14:paraId="06CC5B41" w14:textId="3FC97F87" w:rsidR="00CC7C07" w:rsidRPr="009D1E9E" w:rsidRDefault="00CC7C07" w:rsidP="003963A8">
      <w:pPr>
        <w:widowControl w:val="0"/>
        <w:ind w:left="2880" w:hanging="2880"/>
        <w:rPr>
          <w:rFonts w:ascii="Georgia" w:eastAsiaTheme="minorHAnsi" w:hAnsi="Georgia" w:cstheme="minorBidi"/>
          <w:lang w:val="x-none" w:eastAsia="en-US"/>
        </w:rPr>
      </w:pPr>
    </w:p>
    <w:sectPr w:rsidR="00CC7C07" w:rsidRPr="009D1E9E" w:rsidSect="000E5463">
      <w:footerReference w:type="default" r:id="rId9"/>
      <w:pgSz w:w="11906" w:h="1683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0A26" w14:textId="77777777" w:rsidR="00241180" w:rsidRDefault="00241180" w:rsidP="00F10B3D">
      <w:r>
        <w:separator/>
      </w:r>
    </w:p>
  </w:endnote>
  <w:endnote w:type="continuationSeparator" w:id="0">
    <w:p w14:paraId="39BA75DF" w14:textId="77777777" w:rsidR="00241180" w:rsidRDefault="00241180" w:rsidP="00F1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18"/>
        <w:szCs w:val="18"/>
      </w:rPr>
      <w:id w:val="-1880703825"/>
      <w:docPartObj>
        <w:docPartGallery w:val="Page Numbers (Bottom of Page)"/>
        <w:docPartUnique/>
      </w:docPartObj>
    </w:sdtPr>
    <w:sdtEndPr>
      <w:rPr>
        <w:noProof/>
      </w:rPr>
    </w:sdtEndPr>
    <w:sdtContent>
      <w:p w14:paraId="747C15F7" w14:textId="6B378D13" w:rsidR="0098547F" w:rsidRPr="00AC2605" w:rsidRDefault="00477E67">
        <w:pPr>
          <w:pStyle w:val="Footer"/>
          <w:jc w:val="center"/>
          <w:rPr>
            <w:rFonts w:ascii="Georgia" w:hAnsi="Georgia"/>
            <w:sz w:val="18"/>
            <w:szCs w:val="18"/>
          </w:rPr>
        </w:pPr>
      </w:p>
    </w:sdtContent>
  </w:sdt>
  <w:p w14:paraId="5763A1C9" w14:textId="77777777" w:rsidR="0098547F" w:rsidRPr="00AC2605" w:rsidRDefault="0098547F">
    <w:pPr>
      <w:pStyle w:val="Footer"/>
      <w:rPr>
        <w:rFonts w:ascii="Georgia" w:hAnsi="Georgia"/>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18"/>
        <w:szCs w:val="18"/>
      </w:rPr>
      <w:id w:val="-1361281097"/>
      <w:docPartObj>
        <w:docPartGallery w:val="Page Numbers (Bottom of Page)"/>
        <w:docPartUnique/>
      </w:docPartObj>
    </w:sdtPr>
    <w:sdtEndPr>
      <w:rPr>
        <w:noProof/>
      </w:rPr>
    </w:sdtEndPr>
    <w:sdtContent>
      <w:p w14:paraId="7A3E846F" w14:textId="7B068545" w:rsidR="0098547F" w:rsidRPr="00AC2605" w:rsidRDefault="0098547F">
        <w:pPr>
          <w:pStyle w:val="Footer"/>
          <w:jc w:val="center"/>
          <w:rPr>
            <w:rFonts w:ascii="Georgia" w:hAnsi="Georgia"/>
            <w:sz w:val="18"/>
            <w:szCs w:val="18"/>
          </w:rPr>
        </w:pPr>
        <w:r w:rsidRPr="00AC2605">
          <w:rPr>
            <w:rFonts w:ascii="Georgia" w:hAnsi="Georgia"/>
            <w:sz w:val="18"/>
            <w:szCs w:val="18"/>
          </w:rPr>
          <w:fldChar w:fldCharType="begin"/>
        </w:r>
        <w:r w:rsidRPr="00AC2605">
          <w:rPr>
            <w:rFonts w:ascii="Georgia" w:hAnsi="Georgia"/>
            <w:sz w:val="18"/>
            <w:szCs w:val="18"/>
          </w:rPr>
          <w:instrText xml:space="preserve"> PAGE   \* MERGEFORMAT </w:instrText>
        </w:r>
        <w:r w:rsidRPr="00AC2605">
          <w:rPr>
            <w:rFonts w:ascii="Georgia" w:hAnsi="Georgia"/>
            <w:sz w:val="18"/>
            <w:szCs w:val="18"/>
          </w:rPr>
          <w:fldChar w:fldCharType="separate"/>
        </w:r>
        <w:r w:rsidR="00FD133D">
          <w:rPr>
            <w:rFonts w:ascii="Georgia" w:hAnsi="Georgia"/>
            <w:noProof/>
            <w:sz w:val="18"/>
            <w:szCs w:val="18"/>
          </w:rPr>
          <w:t>11</w:t>
        </w:r>
        <w:r w:rsidRPr="00AC2605">
          <w:rPr>
            <w:rFonts w:ascii="Georgia" w:hAnsi="Georgia"/>
            <w:noProof/>
            <w:sz w:val="18"/>
            <w:szCs w:val="18"/>
          </w:rPr>
          <w:fldChar w:fldCharType="end"/>
        </w:r>
      </w:p>
    </w:sdtContent>
  </w:sdt>
  <w:p w14:paraId="4B6B9507" w14:textId="77777777" w:rsidR="0098547F" w:rsidRPr="00AC2605" w:rsidRDefault="0098547F">
    <w:pPr>
      <w:pStyle w:val="Footer"/>
      <w:rPr>
        <w:rFonts w:ascii="Georgia" w:hAnsi="Georgia"/>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4F42" w14:textId="77777777" w:rsidR="00241180" w:rsidRDefault="00241180" w:rsidP="00F10B3D">
      <w:r>
        <w:separator/>
      </w:r>
    </w:p>
  </w:footnote>
  <w:footnote w:type="continuationSeparator" w:id="0">
    <w:p w14:paraId="302F6DDE" w14:textId="77777777" w:rsidR="00241180" w:rsidRDefault="00241180" w:rsidP="00F10B3D">
      <w:r>
        <w:continuationSeparator/>
      </w:r>
    </w:p>
  </w:footnote>
  <w:footnote w:id="1">
    <w:p w14:paraId="0656D83D" w14:textId="00A44D38" w:rsidR="00921F15" w:rsidRDefault="00921F15">
      <w:pPr>
        <w:pStyle w:val="FootnoteText"/>
      </w:pPr>
      <w:r>
        <w:rPr>
          <w:rStyle w:val="FootnoteReference"/>
        </w:rPr>
        <w:footnoteRef/>
      </w:r>
      <w:r>
        <w:t xml:space="preserve"> Applicable if the Loan is to be repaid in full at once.</w:t>
      </w:r>
    </w:p>
  </w:footnote>
  <w:footnote w:id="2">
    <w:p w14:paraId="7CA2D0AE" w14:textId="3F88D2B0" w:rsidR="0024164E" w:rsidRDefault="0024164E" w:rsidP="008F0DAE">
      <w:pPr>
        <w:pStyle w:val="CommentText"/>
      </w:pPr>
      <w:r>
        <w:rPr>
          <w:rStyle w:val="FootnoteReference"/>
        </w:rPr>
        <w:footnoteRef/>
      </w:r>
      <w:r>
        <w:t xml:space="preserve"> </w:t>
      </w:r>
      <w:r w:rsidR="008F0DAE">
        <w:t>Applicable i</w:t>
      </w:r>
      <w:r>
        <w:t>f the Loan is to be repai</w:t>
      </w:r>
      <w:r w:rsidR="008F0DAE">
        <w:t>d in instalments</w:t>
      </w:r>
      <w:r>
        <w:t>.</w:t>
      </w:r>
    </w:p>
  </w:footnote>
  <w:footnote w:id="3">
    <w:p w14:paraId="150CE073" w14:textId="52BFAAAB" w:rsidR="008F0DAE" w:rsidRDefault="008F0DAE">
      <w:pPr>
        <w:pStyle w:val="FootnoteText"/>
      </w:pPr>
      <w:r>
        <w:rPr>
          <w:rStyle w:val="FootnoteReference"/>
        </w:rPr>
        <w:footnoteRef/>
      </w:r>
      <w:r>
        <w:t xml:space="preserve"> Applicable if the Loan is to be paid in instalments</w:t>
      </w:r>
    </w:p>
  </w:footnote>
  <w:footnote w:id="4">
    <w:p w14:paraId="6F85EF48" w14:textId="45A86B4D" w:rsidR="00E366A4" w:rsidRDefault="00E366A4">
      <w:pPr>
        <w:pStyle w:val="FootnoteText"/>
      </w:pPr>
      <w:r>
        <w:rPr>
          <w:rStyle w:val="FootnoteReference"/>
        </w:rPr>
        <w:footnoteRef/>
      </w:r>
      <w:r>
        <w:t xml:space="preserve"> This is clause demonstrates the agreement of the parties on the purpose of the loan. If however, the Borrower </w:t>
      </w:r>
      <w:r w:rsidR="00FC5E8E">
        <w:t xml:space="preserve">   </w:t>
      </w:r>
      <w:r>
        <w:t>is to use the loan as he/she pleases then this clause should be deleted</w:t>
      </w:r>
    </w:p>
  </w:footnote>
  <w:footnote w:id="5">
    <w:p w14:paraId="2AD2FEB7" w14:textId="580BF71B" w:rsidR="00AE3384" w:rsidRDefault="00AE3384">
      <w:pPr>
        <w:pStyle w:val="FootnoteText"/>
      </w:pPr>
      <w:r>
        <w:rPr>
          <w:rStyle w:val="FootnoteReference"/>
        </w:rPr>
        <w:footnoteRef/>
      </w:r>
      <w:r>
        <w:t xml:space="preserve"> Applicable if the loan shall be repaid in full at once</w:t>
      </w:r>
    </w:p>
  </w:footnote>
  <w:footnote w:id="6">
    <w:p w14:paraId="657CEE70" w14:textId="55024C7E" w:rsidR="00FC5E8E" w:rsidRDefault="00FC5E8E">
      <w:pPr>
        <w:pStyle w:val="FootnoteText"/>
      </w:pPr>
      <w:r>
        <w:rPr>
          <w:rStyle w:val="FootnoteReference"/>
        </w:rPr>
        <w:footnoteRef/>
      </w:r>
      <w:r>
        <w:t xml:space="preserve"> Applicable if the loan shall be repaid in instalments</w:t>
      </w:r>
    </w:p>
  </w:footnote>
  <w:footnote w:id="7">
    <w:p w14:paraId="242DA1C9" w14:textId="739095CD" w:rsidR="00A51C0F" w:rsidRDefault="00A51C0F" w:rsidP="00A51C0F">
      <w:pPr>
        <w:pStyle w:val="CommentText"/>
      </w:pPr>
      <w:r>
        <w:rPr>
          <w:rStyle w:val="FootnoteReference"/>
        </w:rPr>
        <w:footnoteRef/>
      </w:r>
      <w:r>
        <w:t xml:space="preserve"> Applicable </w:t>
      </w:r>
      <w:r w:rsidR="0037542D">
        <w:t xml:space="preserve">only if the parties have agreed that </w:t>
      </w:r>
      <w:r w:rsidR="00F93FAC">
        <w:t xml:space="preserve">interest on </w:t>
      </w:r>
      <w:r>
        <w:t>the loa</w:t>
      </w:r>
      <w:r w:rsidR="00DD503C">
        <w:t>n to be advanced shall be payable</w:t>
      </w:r>
      <w:r>
        <w:t>.</w:t>
      </w:r>
    </w:p>
    <w:p w14:paraId="6B0BE3A5" w14:textId="17F95BB0" w:rsidR="00A51C0F" w:rsidRDefault="00A51C0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3FB"/>
    <w:multiLevelType w:val="singleLevel"/>
    <w:tmpl w:val="77A6A174"/>
    <w:lvl w:ilvl="0">
      <w:start w:val="1"/>
      <w:numFmt w:val="upperLetter"/>
      <w:lvlText w:val="(%1)"/>
      <w:lvlJc w:val="left"/>
      <w:pPr>
        <w:tabs>
          <w:tab w:val="num" w:pos="-675"/>
        </w:tabs>
        <w:ind w:left="-675" w:hanging="405"/>
      </w:pPr>
    </w:lvl>
  </w:abstractNum>
  <w:abstractNum w:abstractNumId="1" w15:restartNumberingAfterBreak="0">
    <w:nsid w:val="02814D04"/>
    <w:multiLevelType w:val="multilevel"/>
    <w:tmpl w:val="AC8C25DE"/>
    <w:lvl w:ilvl="0">
      <w:start w:val="1"/>
      <w:numFmt w:val="decimal"/>
      <w:pStyle w:val="TitleClause"/>
      <w:lvlText w:val="%1."/>
      <w:lvlJc w:val="left"/>
      <w:pPr>
        <w:tabs>
          <w:tab w:val="num" w:pos="720"/>
        </w:tabs>
        <w:ind w:left="720" w:hanging="720"/>
      </w:pPr>
      <w:rPr>
        <w:rFonts w:hint="default"/>
        <w:b w:val="0"/>
        <w:bCs/>
        <w:color w:val="000000"/>
      </w:rPr>
    </w:lvl>
    <w:lvl w:ilvl="1">
      <w:start w:val="1"/>
      <w:numFmt w:val="decimal"/>
      <w:pStyle w:val="Untitledsubclause1"/>
      <w:lvlText w:val="%1.%2"/>
      <w:lvlJc w:val="left"/>
      <w:pPr>
        <w:tabs>
          <w:tab w:val="num" w:pos="720"/>
        </w:tabs>
        <w:ind w:left="720" w:hanging="720"/>
      </w:pPr>
      <w:rPr>
        <w:rFonts w:hint="default"/>
        <w:b w:val="0"/>
        <w:bCs/>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CC6CCA"/>
    <w:multiLevelType w:val="multilevel"/>
    <w:tmpl w:val="80BC17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C408C6"/>
    <w:multiLevelType w:val="multilevel"/>
    <w:tmpl w:val="D3F4B5E6"/>
    <w:lvl w:ilvl="0">
      <w:start w:val="14"/>
      <w:numFmt w:val="decimal"/>
      <w:lvlText w:val="%1"/>
      <w:lvlJc w:val="left"/>
      <w:pPr>
        <w:ind w:left="465" w:hanging="465"/>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8C6E4E"/>
    <w:multiLevelType w:val="multilevel"/>
    <w:tmpl w:val="EB5A6EE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E41C39"/>
    <w:multiLevelType w:val="multilevel"/>
    <w:tmpl w:val="35AA1D2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720" w:hanging="720"/>
      </w:pPr>
      <w:rPr>
        <w:rFonts w:ascii="Candara" w:hAnsi="Candara" w:hint="default"/>
        <w:sz w:val="24"/>
        <w:szCs w:val="24"/>
      </w:rPr>
    </w:lvl>
    <w:lvl w:ilvl="2">
      <w:start w:val="1"/>
      <w:numFmt w:val="lowerLetter"/>
      <w:lvlText w:val="(%3)"/>
      <w:lvlJc w:val="left"/>
      <w:pPr>
        <w:tabs>
          <w:tab w:val="num" w:pos="1440"/>
        </w:tabs>
        <w:ind w:left="1440" w:hanging="720"/>
      </w:pPr>
      <w:rPr>
        <w:rFonts w:ascii="Georgia" w:hAnsi="Georgia" w:hint="default"/>
      </w:rPr>
    </w:lvl>
    <w:lvl w:ilvl="3">
      <w:start w:val="1"/>
      <w:numFmt w:val="lowerRoman"/>
      <w:lvlText w:val="(%4)"/>
      <w:lvlJc w:val="left"/>
      <w:pPr>
        <w:tabs>
          <w:tab w:val="num" w:pos="180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41D1360"/>
    <w:multiLevelType w:val="multilevel"/>
    <w:tmpl w:val="1974D5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9B493F"/>
    <w:multiLevelType w:val="hybridMultilevel"/>
    <w:tmpl w:val="064E3582"/>
    <w:lvl w:ilvl="0" w:tplc="EC3A2AC4">
      <w:start w:val="1"/>
      <w:numFmt w:val="decimal"/>
      <w:lvlText w:val="%1."/>
      <w:lvlJc w:val="left"/>
      <w:pPr>
        <w:ind w:left="360" w:hanging="360"/>
      </w:pPr>
      <w:rPr>
        <w:rFonts w:hint="default"/>
        <w:b w:val="0"/>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96C4FC8"/>
    <w:multiLevelType w:val="multilevel"/>
    <w:tmpl w:val="3A183D94"/>
    <w:lvl w:ilvl="0">
      <w:start w:val="1"/>
      <w:numFmt w:val="decimal"/>
      <w:pStyle w:val="WerksmansStyle1"/>
      <w:isLgl/>
      <w:lvlText w:val="%1"/>
      <w:lvlJc w:val="left"/>
      <w:pPr>
        <w:tabs>
          <w:tab w:val="num" w:pos="1600"/>
        </w:tabs>
        <w:ind w:left="1600" w:hanging="1600"/>
      </w:pPr>
      <w:rPr>
        <w:rFonts w:ascii="Times New Roman" w:hAnsi="Times New Roman" w:cs="Times New Roman" w:hint="default"/>
        <w:b w:val="0"/>
        <w:sz w:val="22"/>
      </w:rPr>
    </w:lvl>
    <w:lvl w:ilvl="1">
      <w:start w:val="1"/>
      <w:numFmt w:val="decimal"/>
      <w:pStyle w:val="WerksmansStyle2"/>
      <w:isLgl/>
      <w:lvlText w:val="%1.%2"/>
      <w:lvlJc w:val="left"/>
      <w:pPr>
        <w:tabs>
          <w:tab w:val="num" w:pos="2320"/>
        </w:tabs>
        <w:ind w:left="2320" w:hanging="2320"/>
      </w:pPr>
      <w:rPr>
        <w:rFonts w:ascii="Times New Roman" w:hAnsi="Times New Roman" w:cs="Times New Roman" w:hint="default"/>
        <w:b w:val="0"/>
        <w:sz w:val="22"/>
      </w:rPr>
    </w:lvl>
    <w:lvl w:ilvl="2">
      <w:start w:val="1"/>
      <w:numFmt w:val="decimal"/>
      <w:pStyle w:val="WerksmansStyle3"/>
      <w:isLgl/>
      <w:lvlText w:val="%1.%2.%3"/>
      <w:lvlJc w:val="left"/>
      <w:pPr>
        <w:tabs>
          <w:tab w:val="num" w:pos="3670"/>
        </w:tabs>
        <w:ind w:left="3670" w:hanging="3040"/>
      </w:pPr>
      <w:rPr>
        <w:rFonts w:ascii="Times New Roman" w:hAnsi="Times New Roman" w:cs="Times New Roman" w:hint="default"/>
        <w:b w:val="0"/>
        <w:sz w:val="22"/>
      </w:rPr>
    </w:lvl>
    <w:lvl w:ilvl="3">
      <w:start w:val="1"/>
      <w:numFmt w:val="decimal"/>
      <w:pStyle w:val="WerksmansStyle4"/>
      <w:isLgl/>
      <w:lvlText w:val="%1.%2.%3.%4"/>
      <w:lvlJc w:val="left"/>
      <w:pPr>
        <w:tabs>
          <w:tab w:val="num" w:pos="5037"/>
        </w:tabs>
        <w:ind w:left="5037" w:hanging="3760"/>
      </w:pPr>
      <w:rPr>
        <w:rFonts w:ascii="Times New Roman" w:hAnsi="Times New Roman" w:cs="Times New Roman" w:hint="default"/>
        <w:b w:val="0"/>
        <w:sz w:val="22"/>
      </w:rPr>
    </w:lvl>
    <w:lvl w:ilvl="4">
      <w:start w:val="1"/>
      <w:numFmt w:val="decimal"/>
      <w:pStyle w:val="WerksmansStyle5"/>
      <w:isLgl/>
      <w:lvlText w:val="%1.%2.%3.%4.%5"/>
      <w:lvlJc w:val="left"/>
      <w:pPr>
        <w:tabs>
          <w:tab w:val="num" w:pos="4480"/>
        </w:tabs>
        <w:ind w:left="4480" w:hanging="4480"/>
      </w:pPr>
      <w:rPr>
        <w:rFonts w:ascii="Arial" w:hAnsi="Arial"/>
        <w:b w:val="0"/>
        <w:sz w:val="22"/>
      </w:rPr>
    </w:lvl>
    <w:lvl w:ilvl="5">
      <w:start w:val="1"/>
      <w:numFmt w:val="decimal"/>
      <w:pStyle w:val="WerksmansStyle6"/>
      <w:isLgl/>
      <w:lvlText w:val="%1.%2.%3.%4.%5.%6"/>
      <w:lvlJc w:val="left"/>
      <w:pPr>
        <w:tabs>
          <w:tab w:val="num" w:pos="5200"/>
        </w:tabs>
        <w:ind w:left="5200" w:hanging="5200"/>
      </w:pPr>
      <w:rPr>
        <w:rFonts w:ascii="Arial" w:hAnsi="Arial"/>
        <w:b w:val="0"/>
        <w:sz w:val="22"/>
      </w:rPr>
    </w:lvl>
    <w:lvl w:ilvl="6">
      <w:start w:val="1"/>
      <w:numFmt w:val="decimal"/>
      <w:pStyle w:val="WerksmansStyle7"/>
      <w:isLgl/>
      <w:lvlText w:val="%1.%2.%3.%4.%5.%6.%7"/>
      <w:lvlJc w:val="left"/>
      <w:pPr>
        <w:tabs>
          <w:tab w:val="num" w:pos="5920"/>
        </w:tabs>
        <w:ind w:left="5920" w:hanging="5920"/>
      </w:pPr>
      <w:rPr>
        <w:rFonts w:ascii="Arial" w:hAnsi="Arial"/>
        <w:b w:val="0"/>
        <w:sz w:val="22"/>
      </w:rPr>
    </w:lvl>
    <w:lvl w:ilvl="7">
      <w:start w:val="1"/>
      <w:numFmt w:val="decimal"/>
      <w:pStyle w:val="WerksmansStyle8"/>
      <w:isLgl/>
      <w:lvlText w:val="%1.%2.%3.%4.%5.%6.%7.%8"/>
      <w:lvlJc w:val="left"/>
      <w:pPr>
        <w:tabs>
          <w:tab w:val="num" w:pos="6640"/>
        </w:tabs>
        <w:ind w:left="6640" w:hanging="6640"/>
      </w:pPr>
      <w:rPr>
        <w:rFonts w:ascii="Arial" w:hAnsi="Arial"/>
        <w:b w:val="0"/>
        <w:sz w:val="22"/>
      </w:rPr>
    </w:lvl>
    <w:lvl w:ilvl="8">
      <w:start w:val="1"/>
      <w:numFmt w:val="decimal"/>
      <w:pStyle w:val="WerksmansStyle9"/>
      <w:isLgl/>
      <w:lvlText w:val="%1.%2.%3.%4.%5.%6.%7.%8.%9"/>
      <w:lvlJc w:val="left"/>
      <w:pPr>
        <w:tabs>
          <w:tab w:val="num" w:pos="7360"/>
        </w:tabs>
        <w:ind w:left="7360" w:hanging="7360"/>
      </w:pPr>
      <w:rPr>
        <w:rFonts w:ascii="Arial" w:hAnsi="Arial"/>
        <w:b w:val="0"/>
        <w:sz w:val="22"/>
      </w:rPr>
    </w:lvl>
  </w:abstractNum>
  <w:abstractNum w:abstractNumId="9" w15:restartNumberingAfterBreak="0">
    <w:nsid w:val="2E1A565E"/>
    <w:multiLevelType w:val="multilevel"/>
    <w:tmpl w:val="5C96699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AF604E"/>
    <w:multiLevelType w:val="multilevel"/>
    <w:tmpl w:val="A31CF50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1B0D83"/>
    <w:multiLevelType w:val="multilevel"/>
    <w:tmpl w:val="F66AD6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7A7FFA"/>
    <w:multiLevelType w:val="hybridMultilevel"/>
    <w:tmpl w:val="F440D28A"/>
    <w:lvl w:ilvl="0" w:tplc="0809000F">
      <w:start w:val="1"/>
      <w:numFmt w:val="decimal"/>
      <w:lvlText w:val="%1."/>
      <w:lvlJc w:val="left"/>
      <w:pPr>
        <w:ind w:left="361" w:hanging="360"/>
      </w:p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3" w15:restartNumberingAfterBreak="0">
    <w:nsid w:val="3BAB4C6B"/>
    <w:multiLevelType w:val="multilevel"/>
    <w:tmpl w:val="77B60B62"/>
    <w:lvl w:ilvl="0">
      <w:start w:val="1"/>
      <w:numFmt w:val="decimal"/>
      <w:lvlText w:val="%1."/>
      <w:lvlJc w:val="left"/>
      <w:pPr>
        <w:ind w:left="720" w:hanging="720"/>
      </w:pPr>
      <w:rPr>
        <w:b w:val="0"/>
        <w:bCs/>
      </w:rPr>
    </w:lvl>
    <w:lvl w:ilvl="1">
      <w:start w:val="1"/>
      <w:numFmt w:val="decimal"/>
      <w:lvlText w:val="%1.%2."/>
      <w:lvlJc w:val="left"/>
      <w:pPr>
        <w:ind w:left="720" w:hanging="720"/>
      </w:pPr>
      <w:rPr>
        <w:b w:val="0"/>
        <w:i w:val="0"/>
      </w:rPr>
    </w:lvl>
    <w:lvl w:ilvl="2">
      <w:start w:val="1"/>
      <w:numFmt w:val="lowerLetter"/>
      <w:lvlText w:val="(%3)"/>
      <w:lvlJc w:val="left"/>
      <w:pPr>
        <w:ind w:left="1440" w:hanging="720"/>
      </w:pPr>
    </w:lvl>
    <w:lvl w:ilvl="3">
      <w:start w:val="1"/>
      <w:numFmt w:val="lowerRoman"/>
      <w:lvlText w:val="(%4)"/>
      <w:lvlJc w:val="left"/>
      <w:pPr>
        <w:ind w:left="2160" w:hanging="72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5F076E"/>
    <w:multiLevelType w:val="multilevel"/>
    <w:tmpl w:val="97BA5D1C"/>
    <w:lvl w:ilvl="0">
      <w:start w:val="1"/>
      <w:numFmt w:val="decimal"/>
      <w:pStyle w:val="Heading1"/>
      <w:lvlText w:val="%1."/>
      <w:lvlJc w:val="left"/>
      <w:pPr>
        <w:ind w:left="720" w:hanging="720"/>
      </w:pPr>
      <w:rPr>
        <w:rFonts w:hint="default"/>
        <w:b/>
        <w:sz w:val="24"/>
        <w:szCs w:val="24"/>
      </w:rPr>
    </w:lvl>
    <w:lvl w:ilvl="1">
      <w:start w:val="1"/>
      <w:numFmt w:val="decimal"/>
      <w:lvlText w:val="%1.%2."/>
      <w:lvlJc w:val="left"/>
      <w:pPr>
        <w:ind w:left="720" w:hanging="720"/>
      </w:pPr>
      <w:rPr>
        <w:rFonts w:ascii="Georgia" w:hAnsi="Georgia" w:hint="default"/>
        <w:b w:val="0"/>
        <w:i w:val="0"/>
        <w:color w:val="auto"/>
        <w:sz w:val="22"/>
        <w:szCs w:val="22"/>
      </w:rPr>
    </w:lvl>
    <w:lvl w:ilvl="2">
      <w:start w:val="1"/>
      <w:numFmt w:val="none"/>
      <w:lvlText w:val=""/>
      <w:lvlJc w:val="left"/>
      <w:pPr>
        <w:ind w:left="720" w:hanging="720"/>
      </w:pPr>
      <w:rPr>
        <w:rFonts w:hint="default"/>
        <w:b w:val="0"/>
      </w:rPr>
    </w:lvl>
    <w:lvl w:ilvl="3">
      <w:start w:val="1"/>
      <w:numFmt w:val="lowerLetter"/>
      <w:lvlText w:val="(%4)"/>
      <w:lvlJc w:val="left"/>
      <w:pPr>
        <w:ind w:left="1440" w:hanging="720"/>
      </w:pPr>
      <w:rPr>
        <w:rFonts w:hint="default"/>
        <w:b w:val="0"/>
        <w:sz w:val="24"/>
        <w:szCs w:val="24"/>
      </w:rPr>
    </w:lvl>
    <w:lvl w:ilvl="4">
      <w:start w:val="1"/>
      <w:numFmt w:val="lowerRoman"/>
      <w:lvlText w:val="(%5)"/>
      <w:lvlJc w:val="left"/>
      <w:pPr>
        <w:ind w:left="2160" w:hanging="720"/>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477FBC"/>
    <w:multiLevelType w:val="multilevel"/>
    <w:tmpl w:val="AB3C9312"/>
    <w:lvl w:ilvl="0">
      <w:start w:val="7"/>
      <w:numFmt w:val="decimal"/>
      <w:lvlText w:val="%1"/>
      <w:lvlJc w:val="left"/>
      <w:pPr>
        <w:ind w:left="360" w:hanging="360"/>
      </w:pPr>
      <w:rPr>
        <w:rFonts w:hint="default"/>
      </w:rPr>
    </w:lvl>
    <w:lvl w:ilvl="1">
      <w:start w:val="1"/>
      <w:numFmt w:val="decimal"/>
      <w:lvlText w:val="%1.%2"/>
      <w:lvlJc w:val="left"/>
      <w:pPr>
        <w:ind w:left="1440" w:hanging="360"/>
      </w:pPr>
      <w:rPr>
        <w:rFonts w:ascii="Georgia" w:hAnsi="Georgia" w:hint="default"/>
        <w:sz w:val="20"/>
        <w:szCs w:val="20"/>
      </w:rPr>
    </w:lvl>
    <w:lvl w:ilvl="2">
      <w:start w:val="1"/>
      <w:numFmt w:val="decimal"/>
      <w:lvlText w:val="%1.%2.%3"/>
      <w:lvlJc w:val="left"/>
      <w:pPr>
        <w:ind w:left="2880" w:hanging="720"/>
      </w:pPr>
      <w:rPr>
        <w:rFonts w:ascii="Georgia" w:hAnsi="Georgia"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4B1517B2"/>
    <w:multiLevelType w:val="multilevel"/>
    <w:tmpl w:val="8C38E7A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5416B7"/>
    <w:multiLevelType w:val="singleLevel"/>
    <w:tmpl w:val="3364FB44"/>
    <w:lvl w:ilvl="0">
      <w:start w:val="1"/>
      <w:numFmt w:val="decimal"/>
      <w:lvlText w:val="(%1)"/>
      <w:lvlJc w:val="left"/>
      <w:pPr>
        <w:tabs>
          <w:tab w:val="num" w:pos="721"/>
        </w:tabs>
        <w:ind w:left="721" w:hanging="720"/>
      </w:pPr>
    </w:lvl>
  </w:abstractNum>
  <w:abstractNum w:abstractNumId="18" w15:restartNumberingAfterBreak="0">
    <w:nsid w:val="50F9240B"/>
    <w:multiLevelType w:val="multilevel"/>
    <w:tmpl w:val="4A64488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EF1C0B"/>
    <w:multiLevelType w:val="multilevel"/>
    <w:tmpl w:val="35AA1D2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720" w:hanging="720"/>
      </w:pPr>
      <w:rPr>
        <w:rFonts w:ascii="Candara" w:hAnsi="Candara" w:hint="default"/>
        <w:sz w:val="24"/>
        <w:szCs w:val="24"/>
      </w:rPr>
    </w:lvl>
    <w:lvl w:ilvl="2">
      <w:start w:val="1"/>
      <w:numFmt w:val="lowerLetter"/>
      <w:lvlText w:val="(%3)"/>
      <w:lvlJc w:val="left"/>
      <w:pPr>
        <w:tabs>
          <w:tab w:val="num" w:pos="1440"/>
        </w:tabs>
        <w:ind w:left="1440" w:hanging="720"/>
      </w:pPr>
      <w:rPr>
        <w:rFonts w:ascii="Georgia" w:hAnsi="Georgia" w:hint="default"/>
      </w:rPr>
    </w:lvl>
    <w:lvl w:ilvl="3">
      <w:start w:val="1"/>
      <w:numFmt w:val="lowerRoman"/>
      <w:lvlText w:val="(%4)"/>
      <w:lvlJc w:val="left"/>
      <w:pPr>
        <w:tabs>
          <w:tab w:val="num" w:pos="180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9EE4FA2"/>
    <w:multiLevelType w:val="multilevel"/>
    <w:tmpl w:val="DD1AC81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094629B"/>
    <w:multiLevelType w:val="multilevel"/>
    <w:tmpl w:val="EE582858"/>
    <w:lvl w:ilvl="0">
      <w:start w:val="1"/>
      <w:numFmt w:val="decimal"/>
      <w:lvlText w:val="%1."/>
      <w:lvlJc w:val="left"/>
      <w:pPr>
        <w:ind w:left="4950" w:hanging="720"/>
      </w:pPr>
      <w:rPr>
        <w:rFonts w:hint="default"/>
        <w:b/>
        <w:sz w:val="24"/>
        <w:szCs w:val="24"/>
      </w:rPr>
    </w:lvl>
    <w:lvl w:ilvl="1">
      <w:start w:val="1"/>
      <w:numFmt w:val="decimal"/>
      <w:lvlText w:val="%1.%2."/>
      <w:lvlJc w:val="left"/>
      <w:pPr>
        <w:ind w:left="720" w:hanging="720"/>
      </w:pPr>
      <w:rPr>
        <w:rFonts w:ascii="Candara" w:hAnsi="Candara" w:hint="default"/>
        <w:b w:val="0"/>
        <w:color w:val="auto"/>
        <w:sz w:val="24"/>
        <w:szCs w:val="24"/>
      </w:rPr>
    </w:lvl>
    <w:lvl w:ilvl="2">
      <w:start w:val="1"/>
      <w:numFmt w:val="none"/>
      <w:lvlText w:val=""/>
      <w:lvlJc w:val="left"/>
      <w:pPr>
        <w:ind w:left="720" w:hanging="720"/>
      </w:pPr>
      <w:rPr>
        <w:rFonts w:hint="default"/>
        <w:b w:val="0"/>
      </w:rPr>
    </w:lvl>
    <w:lvl w:ilvl="3">
      <w:start w:val="1"/>
      <w:numFmt w:val="lowerLetter"/>
      <w:lvlText w:val="(%4)"/>
      <w:lvlJc w:val="left"/>
      <w:pPr>
        <w:ind w:left="1440" w:hanging="720"/>
      </w:pPr>
      <w:rPr>
        <w:rFonts w:hint="default"/>
        <w:b w:val="0"/>
        <w:sz w:val="24"/>
        <w:szCs w:val="24"/>
      </w:rPr>
    </w:lvl>
    <w:lvl w:ilvl="4">
      <w:start w:val="1"/>
      <w:numFmt w:val="lowerRoman"/>
      <w:lvlText w:val="(%5)"/>
      <w:lvlJc w:val="left"/>
      <w:pPr>
        <w:ind w:left="2160" w:hanging="720"/>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A60E08"/>
    <w:multiLevelType w:val="multilevel"/>
    <w:tmpl w:val="A838F79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Georgia" w:eastAsia="Times New Roman" w:hAnsi="Georgia"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144272B"/>
    <w:multiLevelType w:val="multilevel"/>
    <w:tmpl w:val="B838AB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8DF7893"/>
    <w:multiLevelType w:val="multilevel"/>
    <w:tmpl w:val="95F41C60"/>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B2949DB"/>
    <w:multiLevelType w:val="multilevel"/>
    <w:tmpl w:val="2DDCA3D4"/>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871514A"/>
    <w:multiLevelType w:val="multilevel"/>
    <w:tmpl w:val="73F2972C"/>
    <w:lvl w:ilvl="0">
      <w:start w:val="1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7"/>
    <w:lvlOverride w:ilvl="0">
      <w:startOverride w:val="1"/>
    </w:lvlOverride>
  </w:num>
  <w:num w:numId="2">
    <w:abstractNumId w:val="0"/>
    <w:lvlOverride w:ilvl="0">
      <w:startOverride w:val="1"/>
    </w:lvlOverride>
  </w:num>
  <w:num w:numId="3">
    <w:abstractNumId w:val="13"/>
  </w:num>
  <w:num w:numId="4">
    <w:abstractNumId w:val="8"/>
  </w:num>
  <w:num w:numId="5">
    <w:abstractNumId w:val="15"/>
  </w:num>
  <w:num w:numId="6">
    <w:abstractNumId w:val="11"/>
  </w:num>
  <w:num w:numId="7">
    <w:abstractNumId w:val="1"/>
  </w:num>
  <w:num w:numId="8">
    <w:abstractNumId w:val="10"/>
  </w:num>
  <w:num w:numId="9">
    <w:abstractNumId w:val="9"/>
  </w:num>
  <w:num w:numId="10">
    <w:abstractNumId w:val="2"/>
  </w:num>
  <w:num w:numId="11">
    <w:abstractNumId w:val="7"/>
  </w:num>
  <w:num w:numId="12">
    <w:abstractNumId w:val="26"/>
  </w:num>
  <w:num w:numId="13">
    <w:abstractNumId w:val="16"/>
  </w:num>
  <w:num w:numId="14">
    <w:abstractNumId w:val="18"/>
  </w:num>
  <w:num w:numId="15">
    <w:abstractNumId w:val="23"/>
  </w:num>
  <w:num w:numId="16">
    <w:abstractNumId w:val="6"/>
  </w:num>
  <w:num w:numId="17">
    <w:abstractNumId w:val="4"/>
  </w:num>
  <w:num w:numId="18">
    <w:abstractNumId w:val="22"/>
  </w:num>
  <w:num w:numId="19">
    <w:abstractNumId w:val="24"/>
  </w:num>
  <w:num w:numId="20">
    <w:abstractNumId w:val="25"/>
  </w:num>
  <w:num w:numId="21">
    <w:abstractNumId w:val="5"/>
  </w:num>
  <w:num w:numId="22">
    <w:abstractNumId w:val="19"/>
  </w:num>
  <w:num w:numId="23">
    <w:abstractNumId w:val="3"/>
  </w:num>
  <w:num w:numId="24">
    <w:abstractNumId w:val="20"/>
  </w:num>
  <w:num w:numId="25">
    <w:abstractNumId w:val="21"/>
  </w:num>
  <w:num w:numId="26">
    <w:abstractNumId w:val="14"/>
  </w:num>
  <w:num w:numId="27">
    <w:abstractNumId w:val="8"/>
  </w:num>
  <w:num w:numId="28">
    <w:abstractNumId w:val="7"/>
  </w:num>
  <w:num w:numId="29">
    <w:abstractNumId w:val="12"/>
  </w:num>
  <w:num w:numId="30">
    <w:abstractNumId w:val="14"/>
  </w:num>
  <w:num w:numId="31">
    <w:abstractNumId w:val="14"/>
  </w:num>
  <w:num w:numId="3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yNjY3MbC0NLQ0NTFV0lEKTi0uzszPAykwqgUAi08ISywAAAA="/>
  </w:docVars>
  <w:rsids>
    <w:rsidRoot w:val="00F10B3D"/>
    <w:rsid w:val="000E5463"/>
    <w:rsid w:val="00154BAC"/>
    <w:rsid w:val="00160756"/>
    <w:rsid w:val="001876FD"/>
    <w:rsid w:val="001B6AA5"/>
    <w:rsid w:val="001B7F28"/>
    <w:rsid w:val="001F075E"/>
    <w:rsid w:val="00210767"/>
    <w:rsid w:val="0023280B"/>
    <w:rsid w:val="00241180"/>
    <w:rsid w:val="0024164E"/>
    <w:rsid w:val="00243602"/>
    <w:rsid w:val="00327068"/>
    <w:rsid w:val="00370EA5"/>
    <w:rsid w:val="003715DE"/>
    <w:rsid w:val="0037542D"/>
    <w:rsid w:val="003963A8"/>
    <w:rsid w:val="00396788"/>
    <w:rsid w:val="003B322D"/>
    <w:rsid w:val="00447786"/>
    <w:rsid w:val="00452BEA"/>
    <w:rsid w:val="00477E67"/>
    <w:rsid w:val="0048110B"/>
    <w:rsid w:val="004925CC"/>
    <w:rsid w:val="004E06C3"/>
    <w:rsid w:val="0055257B"/>
    <w:rsid w:val="00571CFF"/>
    <w:rsid w:val="0058023E"/>
    <w:rsid w:val="005E2669"/>
    <w:rsid w:val="005F5012"/>
    <w:rsid w:val="0067206E"/>
    <w:rsid w:val="006972D1"/>
    <w:rsid w:val="006F6A1B"/>
    <w:rsid w:val="00740506"/>
    <w:rsid w:val="00740B7F"/>
    <w:rsid w:val="007A6BCB"/>
    <w:rsid w:val="007E13C3"/>
    <w:rsid w:val="007E3B21"/>
    <w:rsid w:val="008233B8"/>
    <w:rsid w:val="008A3DF8"/>
    <w:rsid w:val="008C56E2"/>
    <w:rsid w:val="008D05BE"/>
    <w:rsid w:val="008F0DAE"/>
    <w:rsid w:val="008F3427"/>
    <w:rsid w:val="00914C1B"/>
    <w:rsid w:val="00921F15"/>
    <w:rsid w:val="009670EC"/>
    <w:rsid w:val="0098547F"/>
    <w:rsid w:val="00987DA7"/>
    <w:rsid w:val="00990988"/>
    <w:rsid w:val="009A22E9"/>
    <w:rsid w:val="009B4C18"/>
    <w:rsid w:val="009D1E9E"/>
    <w:rsid w:val="009E3958"/>
    <w:rsid w:val="00A04C0D"/>
    <w:rsid w:val="00A12184"/>
    <w:rsid w:val="00A17574"/>
    <w:rsid w:val="00A177B9"/>
    <w:rsid w:val="00A22BB1"/>
    <w:rsid w:val="00A42B8D"/>
    <w:rsid w:val="00A51C0F"/>
    <w:rsid w:val="00AC2605"/>
    <w:rsid w:val="00AD7D8C"/>
    <w:rsid w:val="00AE3384"/>
    <w:rsid w:val="00B34C28"/>
    <w:rsid w:val="00BB0939"/>
    <w:rsid w:val="00BE243E"/>
    <w:rsid w:val="00BF3639"/>
    <w:rsid w:val="00BF5E68"/>
    <w:rsid w:val="00C2614B"/>
    <w:rsid w:val="00C650C3"/>
    <w:rsid w:val="00CA417A"/>
    <w:rsid w:val="00CC7C07"/>
    <w:rsid w:val="00D11B6A"/>
    <w:rsid w:val="00D37B5D"/>
    <w:rsid w:val="00DA437C"/>
    <w:rsid w:val="00DD503C"/>
    <w:rsid w:val="00E22DEF"/>
    <w:rsid w:val="00E366A4"/>
    <w:rsid w:val="00E85B9E"/>
    <w:rsid w:val="00F10B3D"/>
    <w:rsid w:val="00F6293A"/>
    <w:rsid w:val="00F64DEC"/>
    <w:rsid w:val="00F93FAC"/>
    <w:rsid w:val="00FC5E8E"/>
    <w:rsid w:val="00FD133D"/>
    <w:rsid w:val="00FE5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B89A4"/>
  <w15:chartTrackingRefBased/>
  <w15:docId w15:val="{22D8AF8C-68A7-4B52-A545-AC8B8A5E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B3D"/>
    <w:pPr>
      <w:spacing w:after="0" w:line="240" w:lineRule="auto"/>
    </w:pPr>
    <w:rPr>
      <w:rFonts w:ascii="Times New Roman" w:eastAsia="MS Mincho" w:hAnsi="Times New Roman" w:cs="Times New Roman"/>
      <w:sz w:val="24"/>
      <w:szCs w:val="24"/>
      <w:lang w:val="en-GB" w:eastAsia="ja-JP"/>
    </w:rPr>
  </w:style>
  <w:style w:type="paragraph" w:styleId="Heading1">
    <w:name w:val="heading 1"/>
    <w:basedOn w:val="Normal"/>
    <w:next w:val="Normal"/>
    <w:link w:val="Heading1Char"/>
    <w:autoRedefine/>
    <w:uiPriority w:val="9"/>
    <w:qFormat/>
    <w:rsid w:val="000E5463"/>
    <w:pPr>
      <w:keepNext/>
      <w:numPr>
        <w:numId w:val="26"/>
      </w:numPr>
      <w:spacing w:after="200" w:line="288" w:lineRule="auto"/>
      <w:outlineLvl w:val="0"/>
    </w:pPr>
    <w:rPr>
      <w:rFonts w:ascii="Georgia" w:eastAsia="Arial" w:hAnsi="Georgia" w:cstheme="majorBidi"/>
      <w:b/>
      <w:smallCaps/>
      <w:sz w:val="22"/>
      <w:szCs w:val="22"/>
    </w:rPr>
  </w:style>
  <w:style w:type="paragraph" w:styleId="Heading2">
    <w:name w:val="heading 2"/>
    <w:basedOn w:val="Normal"/>
    <w:next w:val="Normal"/>
    <w:link w:val="Heading2Char"/>
    <w:uiPriority w:val="9"/>
    <w:semiHidden/>
    <w:unhideWhenUsed/>
    <w:qFormat/>
    <w:rsid w:val="006972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72D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972D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972D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972D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972D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972D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72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B3D"/>
    <w:rPr>
      <w:color w:val="0563C1"/>
      <w:u w:val="single"/>
    </w:rPr>
  </w:style>
  <w:style w:type="paragraph" w:styleId="NormalWeb">
    <w:name w:val="Normal (Web)"/>
    <w:basedOn w:val="Normal"/>
    <w:unhideWhenUsed/>
    <w:rsid w:val="00F10B3D"/>
    <w:pPr>
      <w:spacing w:before="100" w:beforeAutospacing="1" w:after="100" w:afterAutospacing="1"/>
    </w:pPr>
    <w:rPr>
      <w:rFonts w:eastAsia="Times New Roman"/>
      <w:lang w:val="en-US" w:eastAsia="en-US"/>
    </w:rPr>
  </w:style>
  <w:style w:type="paragraph" w:styleId="Header">
    <w:name w:val="header"/>
    <w:basedOn w:val="Normal"/>
    <w:link w:val="HeaderChar"/>
    <w:uiPriority w:val="99"/>
    <w:unhideWhenUsed/>
    <w:rsid w:val="00F10B3D"/>
    <w:pPr>
      <w:tabs>
        <w:tab w:val="center" w:pos="4513"/>
        <w:tab w:val="right" w:pos="9026"/>
      </w:tabs>
    </w:pPr>
  </w:style>
  <w:style w:type="character" w:customStyle="1" w:styleId="HeaderChar">
    <w:name w:val="Header Char"/>
    <w:basedOn w:val="DefaultParagraphFont"/>
    <w:link w:val="Header"/>
    <w:uiPriority w:val="99"/>
    <w:rsid w:val="00F10B3D"/>
    <w:rPr>
      <w:rFonts w:ascii="Times New Roman" w:eastAsia="MS Mincho" w:hAnsi="Times New Roman" w:cs="Times New Roman"/>
      <w:sz w:val="24"/>
      <w:szCs w:val="24"/>
      <w:lang w:val="en-GB" w:eastAsia="ja-JP"/>
    </w:rPr>
  </w:style>
  <w:style w:type="paragraph" w:styleId="Footer">
    <w:name w:val="footer"/>
    <w:basedOn w:val="Normal"/>
    <w:link w:val="FooterChar"/>
    <w:uiPriority w:val="99"/>
    <w:unhideWhenUsed/>
    <w:rsid w:val="00F10B3D"/>
    <w:pPr>
      <w:tabs>
        <w:tab w:val="center" w:pos="4513"/>
        <w:tab w:val="right" w:pos="9026"/>
      </w:tabs>
    </w:pPr>
  </w:style>
  <w:style w:type="character" w:customStyle="1" w:styleId="FooterChar">
    <w:name w:val="Footer Char"/>
    <w:basedOn w:val="DefaultParagraphFont"/>
    <w:link w:val="Footer"/>
    <w:uiPriority w:val="99"/>
    <w:rsid w:val="00F10B3D"/>
    <w:rPr>
      <w:rFonts w:ascii="Times New Roman" w:eastAsia="MS Mincho" w:hAnsi="Times New Roman" w:cs="Times New Roman"/>
      <w:sz w:val="24"/>
      <w:szCs w:val="24"/>
      <w:lang w:val="en-GB" w:eastAsia="ja-JP"/>
    </w:rPr>
  </w:style>
  <w:style w:type="paragraph" w:styleId="BalloonText">
    <w:name w:val="Balloon Text"/>
    <w:basedOn w:val="Normal"/>
    <w:link w:val="BalloonTextChar"/>
    <w:uiPriority w:val="99"/>
    <w:semiHidden/>
    <w:unhideWhenUsed/>
    <w:rsid w:val="00F10B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B3D"/>
    <w:rPr>
      <w:rFonts w:ascii="Segoe UI" w:eastAsia="MS Mincho" w:hAnsi="Segoe UI" w:cs="Segoe UI"/>
      <w:sz w:val="18"/>
      <w:szCs w:val="18"/>
      <w:lang w:val="en-GB" w:eastAsia="ja-JP"/>
    </w:rPr>
  </w:style>
  <w:style w:type="paragraph" w:styleId="ListParagraph">
    <w:name w:val="List Paragraph"/>
    <w:basedOn w:val="Normal"/>
    <w:uiPriority w:val="34"/>
    <w:qFormat/>
    <w:rsid w:val="00154BAC"/>
    <w:pPr>
      <w:ind w:left="720"/>
      <w:contextualSpacing/>
    </w:pPr>
  </w:style>
  <w:style w:type="character" w:styleId="CommentReference">
    <w:name w:val="annotation reference"/>
    <w:basedOn w:val="DefaultParagraphFont"/>
    <w:uiPriority w:val="99"/>
    <w:semiHidden/>
    <w:unhideWhenUsed/>
    <w:rsid w:val="00154BAC"/>
    <w:rPr>
      <w:sz w:val="16"/>
      <w:szCs w:val="16"/>
    </w:rPr>
  </w:style>
  <w:style w:type="paragraph" w:styleId="CommentText">
    <w:name w:val="annotation text"/>
    <w:basedOn w:val="Normal"/>
    <w:link w:val="CommentTextChar"/>
    <w:uiPriority w:val="99"/>
    <w:unhideWhenUsed/>
    <w:rsid w:val="00154BAC"/>
    <w:rPr>
      <w:sz w:val="20"/>
      <w:szCs w:val="20"/>
    </w:rPr>
  </w:style>
  <w:style w:type="character" w:customStyle="1" w:styleId="CommentTextChar">
    <w:name w:val="Comment Text Char"/>
    <w:basedOn w:val="DefaultParagraphFont"/>
    <w:link w:val="CommentText"/>
    <w:uiPriority w:val="99"/>
    <w:rsid w:val="00154BAC"/>
    <w:rPr>
      <w:rFonts w:ascii="Times New Roman" w:eastAsia="MS Mincho"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154BAC"/>
    <w:rPr>
      <w:b/>
      <w:bCs/>
    </w:rPr>
  </w:style>
  <w:style w:type="character" w:customStyle="1" w:styleId="CommentSubjectChar">
    <w:name w:val="Comment Subject Char"/>
    <w:basedOn w:val="CommentTextChar"/>
    <w:link w:val="CommentSubject"/>
    <w:uiPriority w:val="99"/>
    <w:semiHidden/>
    <w:rsid w:val="00154BAC"/>
    <w:rPr>
      <w:rFonts w:ascii="Times New Roman" w:eastAsia="MS Mincho" w:hAnsi="Times New Roman" w:cs="Times New Roman"/>
      <w:b/>
      <w:bCs/>
      <w:sz w:val="20"/>
      <w:szCs w:val="20"/>
      <w:lang w:val="en-GB" w:eastAsia="ja-JP"/>
    </w:rPr>
  </w:style>
  <w:style w:type="paragraph" w:customStyle="1" w:styleId="WerksmansStyle2">
    <w:name w:val="Werksmans_Style2"/>
    <w:basedOn w:val="Normal"/>
    <w:next w:val="Normal"/>
    <w:rsid w:val="004925CC"/>
    <w:pPr>
      <w:numPr>
        <w:ilvl w:val="1"/>
        <w:numId w:val="4"/>
      </w:numPr>
      <w:tabs>
        <w:tab w:val="left" w:pos="3040"/>
        <w:tab w:val="left" w:pos="3760"/>
        <w:tab w:val="left" w:pos="4480"/>
        <w:tab w:val="left" w:pos="5200"/>
        <w:tab w:val="left" w:pos="5920"/>
        <w:tab w:val="left" w:pos="6640"/>
        <w:tab w:val="left" w:pos="7360"/>
      </w:tabs>
      <w:spacing w:line="360" w:lineRule="auto"/>
      <w:jc w:val="both"/>
      <w:outlineLvl w:val="1"/>
    </w:pPr>
    <w:rPr>
      <w:rFonts w:ascii="Arial" w:eastAsia="Times New Roman" w:hAnsi="Arial"/>
      <w:snapToGrid w:val="0"/>
      <w:sz w:val="22"/>
      <w:szCs w:val="20"/>
      <w:lang w:eastAsia="en-US"/>
    </w:rPr>
  </w:style>
  <w:style w:type="paragraph" w:customStyle="1" w:styleId="WerksmansStyle3">
    <w:name w:val="Werksmans_Style3"/>
    <w:basedOn w:val="Normal"/>
    <w:next w:val="Normal"/>
    <w:rsid w:val="004925CC"/>
    <w:pPr>
      <w:numPr>
        <w:ilvl w:val="2"/>
        <w:numId w:val="4"/>
      </w:numPr>
      <w:tabs>
        <w:tab w:val="left" w:pos="2320"/>
        <w:tab w:val="left" w:pos="3040"/>
        <w:tab w:val="left" w:pos="3760"/>
        <w:tab w:val="left" w:pos="4480"/>
        <w:tab w:val="left" w:pos="5200"/>
        <w:tab w:val="left" w:pos="5920"/>
        <w:tab w:val="left" w:pos="6640"/>
        <w:tab w:val="left" w:pos="7360"/>
      </w:tabs>
      <w:spacing w:line="360" w:lineRule="auto"/>
      <w:jc w:val="both"/>
      <w:outlineLvl w:val="2"/>
    </w:pPr>
    <w:rPr>
      <w:rFonts w:ascii="Arial" w:eastAsia="Times New Roman" w:hAnsi="Arial"/>
      <w:snapToGrid w:val="0"/>
      <w:sz w:val="22"/>
      <w:szCs w:val="20"/>
      <w:lang w:eastAsia="en-US"/>
    </w:rPr>
  </w:style>
  <w:style w:type="paragraph" w:customStyle="1" w:styleId="WerksmansStyle4">
    <w:name w:val="Werksmans_Style4"/>
    <w:basedOn w:val="Normal"/>
    <w:next w:val="Normal"/>
    <w:rsid w:val="004925CC"/>
    <w:pPr>
      <w:numPr>
        <w:ilvl w:val="3"/>
        <w:numId w:val="4"/>
      </w:numPr>
      <w:tabs>
        <w:tab w:val="left" w:pos="2320"/>
        <w:tab w:val="left" w:pos="3040"/>
        <w:tab w:val="left" w:pos="3760"/>
        <w:tab w:val="left" w:pos="4480"/>
        <w:tab w:val="left" w:pos="5200"/>
        <w:tab w:val="left" w:pos="5920"/>
        <w:tab w:val="left" w:pos="6640"/>
        <w:tab w:val="left" w:pos="7360"/>
      </w:tabs>
      <w:spacing w:line="360" w:lineRule="auto"/>
      <w:jc w:val="both"/>
      <w:outlineLvl w:val="3"/>
    </w:pPr>
    <w:rPr>
      <w:rFonts w:ascii="Arial" w:eastAsia="Times New Roman" w:hAnsi="Arial"/>
      <w:snapToGrid w:val="0"/>
      <w:sz w:val="22"/>
      <w:szCs w:val="20"/>
      <w:lang w:eastAsia="en-US"/>
    </w:rPr>
  </w:style>
  <w:style w:type="paragraph" w:customStyle="1" w:styleId="WerksmansStyle5">
    <w:name w:val="Werksmans_Style5"/>
    <w:basedOn w:val="Normal"/>
    <w:next w:val="Normal"/>
    <w:rsid w:val="004925CC"/>
    <w:pPr>
      <w:numPr>
        <w:ilvl w:val="4"/>
        <w:numId w:val="4"/>
      </w:numPr>
      <w:tabs>
        <w:tab w:val="left" w:pos="2320"/>
        <w:tab w:val="left" w:pos="3040"/>
        <w:tab w:val="left" w:pos="3760"/>
        <w:tab w:val="left" w:pos="4480"/>
        <w:tab w:val="left" w:pos="5200"/>
        <w:tab w:val="left" w:pos="5920"/>
        <w:tab w:val="left" w:pos="6640"/>
        <w:tab w:val="left" w:pos="7360"/>
      </w:tabs>
      <w:spacing w:line="360" w:lineRule="auto"/>
      <w:jc w:val="both"/>
      <w:outlineLvl w:val="4"/>
    </w:pPr>
    <w:rPr>
      <w:rFonts w:ascii="Arial" w:eastAsia="Times New Roman" w:hAnsi="Arial"/>
      <w:snapToGrid w:val="0"/>
      <w:sz w:val="22"/>
      <w:szCs w:val="20"/>
      <w:lang w:eastAsia="en-US"/>
    </w:rPr>
  </w:style>
  <w:style w:type="paragraph" w:customStyle="1" w:styleId="WerksmansStyle6">
    <w:name w:val="Werksmans_Style6"/>
    <w:basedOn w:val="Normal"/>
    <w:next w:val="Normal"/>
    <w:rsid w:val="004925CC"/>
    <w:pPr>
      <w:numPr>
        <w:ilvl w:val="5"/>
        <w:numId w:val="4"/>
      </w:numPr>
      <w:tabs>
        <w:tab w:val="left" w:pos="2320"/>
        <w:tab w:val="left" w:pos="3040"/>
        <w:tab w:val="left" w:pos="3760"/>
        <w:tab w:val="left" w:pos="4480"/>
        <w:tab w:val="left" w:pos="5200"/>
        <w:tab w:val="left" w:pos="5920"/>
        <w:tab w:val="left" w:pos="6640"/>
        <w:tab w:val="left" w:pos="7360"/>
      </w:tabs>
      <w:spacing w:line="360" w:lineRule="auto"/>
      <w:jc w:val="both"/>
      <w:outlineLvl w:val="5"/>
    </w:pPr>
    <w:rPr>
      <w:rFonts w:ascii="Arial" w:eastAsia="Times New Roman" w:hAnsi="Arial"/>
      <w:snapToGrid w:val="0"/>
      <w:sz w:val="22"/>
      <w:szCs w:val="20"/>
      <w:lang w:eastAsia="en-US"/>
    </w:rPr>
  </w:style>
  <w:style w:type="paragraph" w:customStyle="1" w:styleId="WerksmansStyle7">
    <w:name w:val="Werksmans_Style7"/>
    <w:basedOn w:val="Normal"/>
    <w:next w:val="Normal"/>
    <w:rsid w:val="004925CC"/>
    <w:pPr>
      <w:numPr>
        <w:ilvl w:val="6"/>
        <w:numId w:val="4"/>
      </w:numPr>
      <w:tabs>
        <w:tab w:val="left" w:pos="2320"/>
        <w:tab w:val="left" w:pos="3040"/>
        <w:tab w:val="left" w:pos="3760"/>
        <w:tab w:val="left" w:pos="4480"/>
        <w:tab w:val="left" w:pos="5200"/>
        <w:tab w:val="left" w:pos="5920"/>
        <w:tab w:val="left" w:pos="6640"/>
        <w:tab w:val="left" w:pos="7360"/>
      </w:tabs>
      <w:spacing w:line="360" w:lineRule="auto"/>
      <w:jc w:val="both"/>
      <w:outlineLvl w:val="6"/>
    </w:pPr>
    <w:rPr>
      <w:rFonts w:ascii="Arial" w:eastAsia="Times New Roman" w:hAnsi="Arial"/>
      <w:snapToGrid w:val="0"/>
      <w:sz w:val="22"/>
      <w:szCs w:val="20"/>
      <w:lang w:eastAsia="en-US"/>
    </w:rPr>
  </w:style>
  <w:style w:type="paragraph" w:customStyle="1" w:styleId="WerksmansStyle8">
    <w:name w:val="Werksmans_Style8"/>
    <w:basedOn w:val="Normal"/>
    <w:next w:val="Normal"/>
    <w:rsid w:val="004925CC"/>
    <w:pPr>
      <w:numPr>
        <w:ilvl w:val="7"/>
        <w:numId w:val="4"/>
      </w:numPr>
      <w:tabs>
        <w:tab w:val="left" w:pos="2320"/>
        <w:tab w:val="left" w:pos="3040"/>
        <w:tab w:val="left" w:pos="3760"/>
        <w:tab w:val="left" w:pos="4480"/>
        <w:tab w:val="left" w:pos="5200"/>
        <w:tab w:val="left" w:pos="5920"/>
        <w:tab w:val="left" w:pos="6640"/>
        <w:tab w:val="left" w:pos="7360"/>
      </w:tabs>
      <w:spacing w:line="360" w:lineRule="auto"/>
      <w:jc w:val="both"/>
      <w:outlineLvl w:val="7"/>
    </w:pPr>
    <w:rPr>
      <w:rFonts w:ascii="Arial" w:eastAsia="Times New Roman" w:hAnsi="Arial"/>
      <w:snapToGrid w:val="0"/>
      <w:sz w:val="22"/>
      <w:szCs w:val="20"/>
      <w:lang w:eastAsia="en-US"/>
    </w:rPr>
  </w:style>
  <w:style w:type="paragraph" w:customStyle="1" w:styleId="WerksmansStyle9">
    <w:name w:val="Werksmans_Style9"/>
    <w:basedOn w:val="Normal"/>
    <w:next w:val="Normal"/>
    <w:rsid w:val="004925CC"/>
    <w:pPr>
      <w:numPr>
        <w:ilvl w:val="8"/>
        <w:numId w:val="4"/>
      </w:numPr>
      <w:tabs>
        <w:tab w:val="left" w:pos="2320"/>
        <w:tab w:val="left" w:pos="3040"/>
        <w:tab w:val="left" w:pos="3760"/>
        <w:tab w:val="left" w:pos="4480"/>
        <w:tab w:val="left" w:pos="5200"/>
        <w:tab w:val="left" w:pos="5920"/>
        <w:tab w:val="left" w:pos="6640"/>
        <w:tab w:val="left" w:pos="7360"/>
      </w:tabs>
      <w:spacing w:line="360" w:lineRule="auto"/>
      <w:jc w:val="both"/>
      <w:outlineLvl w:val="8"/>
    </w:pPr>
    <w:rPr>
      <w:rFonts w:ascii="Arial" w:eastAsia="Times New Roman" w:hAnsi="Arial"/>
      <w:snapToGrid w:val="0"/>
      <w:sz w:val="22"/>
      <w:szCs w:val="20"/>
      <w:lang w:eastAsia="en-US"/>
    </w:rPr>
  </w:style>
  <w:style w:type="paragraph" w:customStyle="1" w:styleId="WerksmansStyle1">
    <w:name w:val="Werksmans_Style1"/>
    <w:basedOn w:val="Normal"/>
    <w:next w:val="Normal"/>
    <w:rsid w:val="004925CC"/>
    <w:pPr>
      <w:numPr>
        <w:numId w:val="4"/>
      </w:numPr>
      <w:tabs>
        <w:tab w:val="left" w:pos="2320"/>
        <w:tab w:val="left" w:pos="3040"/>
        <w:tab w:val="left" w:pos="3760"/>
        <w:tab w:val="left" w:pos="4480"/>
        <w:tab w:val="left" w:pos="5200"/>
        <w:tab w:val="left" w:pos="5920"/>
        <w:tab w:val="left" w:pos="6640"/>
        <w:tab w:val="left" w:pos="7360"/>
      </w:tabs>
      <w:spacing w:line="360" w:lineRule="auto"/>
      <w:jc w:val="both"/>
      <w:outlineLvl w:val="0"/>
    </w:pPr>
    <w:rPr>
      <w:rFonts w:ascii="Arial" w:eastAsia="Times New Roman" w:hAnsi="Arial"/>
      <w:snapToGrid w:val="0"/>
      <w:sz w:val="22"/>
      <w:szCs w:val="20"/>
      <w:lang w:eastAsia="en-US"/>
    </w:rPr>
  </w:style>
  <w:style w:type="table" w:styleId="TableGrid">
    <w:name w:val="Table Grid"/>
    <w:basedOn w:val="TableNormal"/>
    <w:uiPriority w:val="39"/>
    <w:rsid w:val="00580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lause">
    <w:name w:val="Title Clause"/>
    <w:basedOn w:val="Normal"/>
    <w:rsid w:val="00327068"/>
    <w:pPr>
      <w:keepNext/>
      <w:numPr>
        <w:numId w:val="7"/>
      </w:numPr>
      <w:spacing w:before="240" w:after="240" w:line="300" w:lineRule="atLeast"/>
      <w:jc w:val="both"/>
      <w:outlineLvl w:val="0"/>
    </w:pPr>
    <w:rPr>
      <w:rFonts w:asciiTheme="minorHAnsi" w:eastAsia="Arial Unicode MS" w:hAnsiTheme="minorHAnsi" w:cstheme="minorBidi"/>
      <w:b/>
      <w:kern w:val="28"/>
      <w:sz w:val="22"/>
      <w:szCs w:val="20"/>
      <w:lang w:val="x-none" w:eastAsia="en-US"/>
    </w:rPr>
  </w:style>
  <w:style w:type="paragraph" w:customStyle="1" w:styleId="Untitledsubclause1">
    <w:name w:val="Untitled subclause 1"/>
    <w:basedOn w:val="Normal"/>
    <w:rsid w:val="00327068"/>
    <w:pPr>
      <w:numPr>
        <w:ilvl w:val="1"/>
        <w:numId w:val="7"/>
      </w:numPr>
      <w:spacing w:before="280" w:after="120" w:line="300" w:lineRule="atLeast"/>
      <w:jc w:val="both"/>
      <w:outlineLvl w:val="1"/>
    </w:pPr>
    <w:rPr>
      <w:rFonts w:asciiTheme="minorHAnsi" w:eastAsia="Arial Unicode MS" w:hAnsiTheme="minorHAnsi" w:cstheme="minorBidi"/>
      <w:sz w:val="22"/>
      <w:szCs w:val="20"/>
      <w:lang w:val="x-none" w:eastAsia="en-US"/>
    </w:rPr>
  </w:style>
  <w:style w:type="paragraph" w:customStyle="1" w:styleId="Untitledsubclause2">
    <w:name w:val="Untitled subclause 2"/>
    <w:basedOn w:val="Normal"/>
    <w:rsid w:val="00327068"/>
    <w:pPr>
      <w:numPr>
        <w:ilvl w:val="2"/>
        <w:numId w:val="7"/>
      </w:numPr>
      <w:spacing w:after="120" w:line="300" w:lineRule="atLeast"/>
      <w:jc w:val="both"/>
      <w:outlineLvl w:val="2"/>
    </w:pPr>
    <w:rPr>
      <w:rFonts w:asciiTheme="minorHAnsi" w:eastAsia="Arial Unicode MS" w:hAnsiTheme="minorHAnsi" w:cstheme="minorBidi"/>
      <w:sz w:val="22"/>
      <w:szCs w:val="20"/>
      <w:lang w:val="x-none" w:eastAsia="en-US"/>
    </w:rPr>
  </w:style>
  <w:style w:type="paragraph" w:customStyle="1" w:styleId="Untitledsubclause3">
    <w:name w:val="Untitled subclause 3"/>
    <w:basedOn w:val="Normal"/>
    <w:rsid w:val="00327068"/>
    <w:pPr>
      <w:numPr>
        <w:ilvl w:val="3"/>
        <w:numId w:val="7"/>
      </w:numPr>
      <w:tabs>
        <w:tab w:val="left" w:pos="2261"/>
      </w:tabs>
      <w:spacing w:after="120" w:line="300" w:lineRule="atLeast"/>
      <w:jc w:val="both"/>
      <w:outlineLvl w:val="3"/>
    </w:pPr>
    <w:rPr>
      <w:rFonts w:asciiTheme="minorHAnsi" w:eastAsia="Arial Unicode MS" w:hAnsiTheme="minorHAnsi" w:cstheme="minorBidi"/>
      <w:sz w:val="22"/>
      <w:szCs w:val="20"/>
      <w:lang w:val="x-none" w:eastAsia="en-US"/>
    </w:rPr>
  </w:style>
  <w:style w:type="paragraph" w:customStyle="1" w:styleId="Untitledsubclause4">
    <w:name w:val="Untitled subclause 4"/>
    <w:basedOn w:val="Normal"/>
    <w:rsid w:val="00327068"/>
    <w:pPr>
      <w:numPr>
        <w:ilvl w:val="4"/>
        <w:numId w:val="7"/>
      </w:numPr>
      <w:spacing w:after="120" w:line="300" w:lineRule="atLeast"/>
      <w:jc w:val="both"/>
      <w:outlineLvl w:val="4"/>
    </w:pPr>
    <w:rPr>
      <w:rFonts w:asciiTheme="minorHAnsi" w:eastAsia="Arial Unicode MS" w:hAnsiTheme="minorHAnsi" w:cstheme="minorBidi"/>
      <w:sz w:val="22"/>
      <w:szCs w:val="20"/>
      <w:lang w:val="x-none" w:eastAsia="en-US"/>
    </w:rPr>
  </w:style>
  <w:style w:type="paragraph" w:customStyle="1" w:styleId="NoNumUntitledsubclause1">
    <w:name w:val="No Num Untitled subclause 1"/>
    <w:basedOn w:val="Untitledsubclause1"/>
    <w:qFormat/>
    <w:rsid w:val="00F64DEC"/>
    <w:pPr>
      <w:numPr>
        <w:ilvl w:val="0"/>
        <w:numId w:val="0"/>
      </w:numPr>
      <w:ind w:left="720"/>
    </w:pPr>
  </w:style>
  <w:style w:type="paragraph" w:customStyle="1" w:styleId="Normal2">
    <w:name w:val="Normal 2"/>
    <w:basedOn w:val="Normal"/>
    <w:rsid w:val="00F64DEC"/>
    <w:pPr>
      <w:spacing w:line="360" w:lineRule="auto"/>
      <w:ind w:left="720"/>
      <w:jc w:val="both"/>
    </w:pPr>
    <w:rPr>
      <w:rFonts w:eastAsia="Times New Roman"/>
      <w:szCs w:val="20"/>
      <w:lang w:val="en-US" w:eastAsia="en-US"/>
    </w:rPr>
  </w:style>
  <w:style w:type="character" w:customStyle="1" w:styleId="Heading1Char">
    <w:name w:val="Heading 1 Char"/>
    <w:basedOn w:val="DefaultParagraphFont"/>
    <w:link w:val="Heading1"/>
    <w:uiPriority w:val="9"/>
    <w:rsid w:val="000E5463"/>
    <w:rPr>
      <w:rFonts w:ascii="Georgia" w:eastAsia="Arial" w:hAnsi="Georgia" w:cstheme="majorBidi"/>
      <w:b/>
      <w:smallCaps/>
      <w:lang w:val="en-GB" w:eastAsia="ja-JP"/>
    </w:rPr>
  </w:style>
  <w:style w:type="paragraph" w:styleId="TOC1">
    <w:name w:val="toc 1"/>
    <w:basedOn w:val="Normal"/>
    <w:next w:val="Normal"/>
    <w:autoRedefine/>
    <w:uiPriority w:val="39"/>
    <w:unhideWhenUsed/>
    <w:rsid w:val="000E5463"/>
    <w:pPr>
      <w:tabs>
        <w:tab w:val="left" w:pos="480"/>
        <w:tab w:val="right" w:leader="dot" w:pos="9016"/>
      </w:tabs>
      <w:spacing w:before="120" w:after="120"/>
    </w:pPr>
    <w:rPr>
      <w:rFonts w:ascii="Georgia" w:hAnsi="Georgia" w:cstheme="minorHAnsi"/>
      <w:b/>
      <w:bCs/>
      <w:smallCaps/>
      <w:sz w:val="22"/>
      <w:szCs w:val="20"/>
    </w:rPr>
  </w:style>
  <w:style w:type="paragraph" w:styleId="TOC2">
    <w:name w:val="toc 2"/>
    <w:basedOn w:val="Normal"/>
    <w:next w:val="Normal"/>
    <w:autoRedefine/>
    <w:uiPriority w:val="39"/>
    <w:unhideWhenUsed/>
    <w:rsid w:val="008A3DF8"/>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8A3DF8"/>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8A3DF8"/>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A3DF8"/>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A3DF8"/>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A3DF8"/>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A3DF8"/>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A3DF8"/>
    <w:pPr>
      <w:ind w:left="1920"/>
    </w:pPr>
    <w:rPr>
      <w:rFonts w:asciiTheme="minorHAnsi" w:hAnsiTheme="minorHAnsi" w:cstheme="minorHAnsi"/>
      <w:sz w:val="18"/>
      <w:szCs w:val="18"/>
    </w:rPr>
  </w:style>
  <w:style w:type="character" w:customStyle="1" w:styleId="Heading2Char">
    <w:name w:val="Heading 2 Char"/>
    <w:basedOn w:val="DefaultParagraphFont"/>
    <w:link w:val="Heading2"/>
    <w:uiPriority w:val="9"/>
    <w:semiHidden/>
    <w:rsid w:val="006972D1"/>
    <w:rPr>
      <w:rFonts w:asciiTheme="majorHAnsi" w:eastAsiaTheme="majorEastAsia" w:hAnsiTheme="majorHAnsi" w:cstheme="majorBidi"/>
      <w:color w:val="2F5496" w:themeColor="accent1" w:themeShade="BF"/>
      <w:sz w:val="26"/>
      <w:szCs w:val="26"/>
      <w:lang w:val="en-GB" w:eastAsia="ja-JP"/>
    </w:rPr>
  </w:style>
  <w:style w:type="character" w:customStyle="1" w:styleId="Heading3Char">
    <w:name w:val="Heading 3 Char"/>
    <w:basedOn w:val="DefaultParagraphFont"/>
    <w:link w:val="Heading3"/>
    <w:uiPriority w:val="9"/>
    <w:semiHidden/>
    <w:rsid w:val="006972D1"/>
    <w:rPr>
      <w:rFonts w:asciiTheme="majorHAnsi" w:eastAsiaTheme="majorEastAsia" w:hAnsiTheme="majorHAnsi" w:cstheme="majorBidi"/>
      <w:color w:val="1F3763" w:themeColor="accent1" w:themeShade="7F"/>
      <w:sz w:val="24"/>
      <w:szCs w:val="24"/>
      <w:lang w:val="en-GB" w:eastAsia="ja-JP"/>
    </w:rPr>
  </w:style>
  <w:style w:type="character" w:customStyle="1" w:styleId="Heading4Char">
    <w:name w:val="Heading 4 Char"/>
    <w:basedOn w:val="DefaultParagraphFont"/>
    <w:link w:val="Heading4"/>
    <w:uiPriority w:val="9"/>
    <w:semiHidden/>
    <w:rsid w:val="006972D1"/>
    <w:rPr>
      <w:rFonts w:asciiTheme="majorHAnsi" w:eastAsiaTheme="majorEastAsia" w:hAnsiTheme="majorHAnsi" w:cstheme="majorBidi"/>
      <w:i/>
      <w:iCs/>
      <w:color w:val="2F5496" w:themeColor="accent1" w:themeShade="BF"/>
      <w:sz w:val="24"/>
      <w:szCs w:val="24"/>
      <w:lang w:val="en-GB" w:eastAsia="ja-JP"/>
    </w:rPr>
  </w:style>
  <w:style w:type="character" w:customStyle="1" w:styleId="Heading5Char">
    <w:name w:val="Heading 5 Char"/>
    <w:basedOn w:val="DefaultParagraphFont"/>
    <w:link w:val="Heading5"/>
    <w:uiPriority w:val="9"/>
    <w:semiHidden/>
    <w:rsid w:val="006972D1"/>
    <w:rPr>
      <w:rFonts w:asciiTheme="majorHAnsi" w:eastAsiaTheme="majorEastAsia" w:hAnsiTheme="majorHAnsi" w:cstheme="majorBidi"/>
      <w:color w:val="2F5496" w:themeColor="accent1" w:themeShade="BF"/>
      <w:sz w:val="24"/>
      <w:szCs w:val="24"/>
      <w:lang w:val="en-GB" w:eastAsia="ja-JP"/>
    </w:rPr>
  </w:style>
  <w:style w:type="character" w:customStyle="1" w:styleId="Heading6Char">
    <w:name w:val="Heading 6 Char"/>
    <w:basedOn w:val="DefaultParagraphFont"/>
    <w:link w:val="Heading6"/>
    <w:uiPriority w:val="9"/>
    <w:semiHidden/>
    <w:rsid w:val="006972D1"/>
    <w:rPr>
      <w:rFonts w:asciiTheme="majorHAnsi" w:eastAsiaTheme="majorEastAsia" w:hAnsiTheme="majorHAnsi" w:cstheme="majorBidi"/>
      <w:color w:val="1F3763" w:themeColor="accent1" w:themeShade="7F"/>
      <w:sz w:val="24"/>
      <w:szCs w:val="24"/>
      <w:lang w:val="en-GB" w:eastAsia="ja-JP"/>
    </w:rPr>
  </w:style>
  <w:style w:type="character" w:customStyle="1" w:styleId="Heading7Char">
    <w:name w:val="Heading 7 Char"/>
    <w:basedOn w:val="DefaultParagraphFont"/>
    <w:link w:val="Heading7"/>
    <w:uiPriority w:val="9"/>
    <w:semiHidden/>
    <w:rsid w:val="006972D1"/>
    <w:rPr>
      <w:rFonts w:asciiTheme="majorHAnsi" w:eastAsiaTheme="majorEastAsia" w:hAnsiTheme="majorHAnsi" w:cstheme="majorBidi"/>
      <w:i/>
      <w:iCs/>
      <w:color w:val="1F3763" w:themeColor="accent1" w:themeShade="7F"/>
      <w:sz w:val="24"/>
      <w:szCs w:val="24"/>
      <w:lang w:val="en-GB" w:eastAsia="ja-JP"/>
    </w:rPr>
  </w:style>
  <w:style w:type="character" w:customStyle="1" w:styleId="Heading8Char">
    <w:name w:val="Heading 8 Char"/>
    <w:basedOn w:val="DefaultParagraphFont"/>
    <w:link w:val="Heading8"/>
    <w:uiPriority w:val="9"/>
    <w:semiHidden/>
    <w:rsid w:val="006972D1"/>
    <w:rPr>
      <w:rFonts w:asciiTheme="majorHAnsi" w:eastAsiaTheme="majorEastAsia" w:hAnsiTheme="majorHAnsi" w:cstheme="majorBidi"/>
      <w:color w:val="272727" w:themeColor="text1" w:themeTint="D8"/>
      <w:sz w:val="21"/>
      <w:szCs w:val="21"/>
      <w:lang w:val="en-GB" w:eastAsia="ja-JP"/>
    </w:rPr>
  </w:style>
  <w:style w:type="character" w:customStyle="1" w:styleId="Heading9Char">
    <w:name w:val="Heading 9 Char"/>
    <w:basedOn w:val="DefaultParagraphFont"/>
    <w:link w:val="Heading9"/>
    <w:uiPriority w:val="9"/>
    <w:semiHidden/>
    <w:rsid w:val="006972D1"/>
    <w:rPr>
      <w:rFonts w:asciiTheme="majorHAnsi" w:eastAsiaTheme="majorEastAsia" w:hAnsiTheme="majorHAnsi" w:cstheme="majorBidi"/>
      <w:i/>
      <w:iCs/>
      <w:color w:val="272727" w:themeColor="text1" w:themeTint="D8"/>
      <w:sz w:val="21"/>
      <w:szCs w:val="21"/>
      <w:lang w:val="en-GB" w:eastAsia="ja-JP"/>
    </w:rPr>
  </w:style>
  <w:style w:type="paragraph" w:styleId="FootnoteText">
    <w:name w:val="footnote text"/>
    <w:basedOn w:val="Normal"/>
    <w:link w:val="FootnoteTextChar"/>
    <w:uiPriority w:val="99"/>
    <w:semiHidden/>
    <w:unhideWhenUsed/>
    <w:rsid w:val="00921F15"/>
    <w:rPr>
      <w:sz w:val="20"/>
      <w:szCs w:val="20"/>
    </w:rPr>
  </w:style>
  <w:style w:type="character" w:customStyle="1" w:styleId="FootnoteTextChar">
    <w:name w:val="Footnote Text Char"/>
    <w:basedOn w:val="DefaultParagraphFont"/>
    <w:link w:val="FootnoteText"/>
    <w:uiPriority w:val="99"/>
    <w:semiHidden/>
    <w:rsid w:val="00921F15"/>
    <w:rPr>
      <w:rFonts w:ascii="Times New Roman" w:eastAsia="MS Mincho" w:hAnsi="Times New Roman" w:cs="Times New Roman"/>
      <w:sz w:val="20"/>
      <w:szCs w:val="20"/>
      <w:lang w:val="en-GB" w:eastAsia="ja-JP"/>
    </w:rPr>
  </w:style>
  <w:style w:type="character" w:styleId="FootnoteReference">
    <w:name w:val="footnote reference"/>
    <w:basedOn w:val="DefaultParagraphFont"/>
    <w:uiPriority w:val="99"/>
    <w:semiHidden/>
    <w:unhideWhenUsed/>
    <w:rsid w:val="00921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5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A663-2A24-425D-BB4C-C39ADBB2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Mwai</dc:creator>
  <cp:keywords/>
  <dc:description/>
  <cp:lastModifiedBy>Irene Wanjiru</cp:lastModifiedBy>
  <cp:revision>4</cp:revision>
  <dcterms:created xsi:type="dcterms:W3CDTF">2021-09-20T12:28:00Z</dcterms:created>
  <dcterms:modified xsi:type="dcterms:W3CDTF">2021-11-03T12:21:00Z</dcterms:modified>
</cp:coreProperties>
</file>